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23B65" w:rsidRDefault="009D6969">
      <w:pPr>
        <w:jc w:val="both"/>
        <w:rPr>
          <w:noProof/>
          <w:sz w:val="24"/>
          <w:szCs w:val="24"/>
          <w:lang w:eastAsia="fr-FR"/>
        </w:rPr>
      </w:pPr>
      <w:r>
        <w:rPr>
          <w:noProof/>
          <w:sz w:val="24"/>
          <w:szCs w:val="24"/>
          <w:lang w:eastAsia="fr-FR"/>
        </w:rPr>
        <mc:AlternateContent>
          <mc:Choice Requires="wps">
            <w:drawing>
              <wp:anchor distT="0" distB="0" distL="114300" distR="114300" simplePos="0" relativeHeight="251657728" behindDoc="0" locked="0" layoutInCell="1" allowOverlap="1">
                <wp:simplePos x="0" y="0"/>
                <wp:positionH relativeFrom="column">
                  <wp:posOffset>1983740</wp:posOffset>
                </wp:positionH>
                <wp:positionV relativeFrom="paragraph">
                  <wp:posOffset>136525</wp:posOffset>
                </wp:positionV>
                <wp:extent cx="4166235" cy="1390650"/>
                <wp:effectExtent l="6350" t="13335" r="889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1390650"/>
                        </a:xfrm>
                        <a:prstGeom prst="rect">
                          <a:avLst/>
                        </a:prstGeom>
                        <a:solidFill>
                          <a:srgbClr val="FFFFFF"/>
                        </a:solidFill>
                        <a:ln w="9525">
                          <a:solidFill>
                            <a:srgbClr val="FFFFFF"/>
                          </a:solidFill>
                          <a:miter lim="800000"/>
                          <a:headEnd/>
                          <a:tailEnd/>
                        </a:ln>
                      </wps:spPr>
                      <wps:txbx>
                        <w:txbxContent>
                          <w:p w:rsidR="00FD11F8" w:rsidRPr="00FD11F8" w:rsidRDefault="00FD11F8" w:rsidP="00FD11F8">
                            <w:pPr>
                              <w:spacing w:after="0" w:line="240" w:lineRule="auto"/>
                              <w:jc w:val="center"/>
                              <w:rPr>
                                <w:rFonts w:ascii="Arial Black" w:hAnsi="Arial Black"/>
                                <w:sz w:val="24"/>
                                <w:szCs w:val="24"/>
                              </w:rPr>
                            </w:pPr>
                            <w:r w:rsidRPr="00FD11F8">
                              <w:rPr>
                                <w:rFonts w:ascii="Arial Black" w:hAnsi="Arial Black"/>
                                <w:sz w:val="24"/>
                                <w:szCs w:val="24"/>
                              </w:rPr>
                              <w:t>UNION DEPARTEMENTALE FORCE OUVRIERE DU VAR</w:t>
                            </w:r>
                          </w:p>
                          <w:p w:rsidR="00FD11F8" w:rsidRPr="00FD11F8" w:rsidRDefault="00FD11F8" w:rsidP="00FD11F8">
                            <w:pPr>
                              <w:spacing w:after="0" w:line="240" w:lineRule="auto"/>
                              <w:jc w:val="center"/>
                              <w:rPr>
                                <w:rFonts w:ascii="Arial Black" w:hAnsi="Arial Black"/>
                                <w:sz w:val="24"/>
                                <w:szCs w:val="24"/>
                              </w:rPr>
                            </w:pPr>
                            <w:r w:rsidRPr="00FD11F8">
                              <w:rPr>
                                <w:rFonts w:ascii="Arial Black" w:hAnsi="Arial Black"/>
                                <w:sz w:val="24"/>
                                <w:szCs w:val="24"/>
                              </w:rPr>
                              <w:t>12 Place Armand Vallée</w:t>
                            </w:r>
                          </w:p>
                          <w:p w:rsidR="00FD11F8" w:rsidRPr="00FD11F8" w:rsidRDefault="00FD11F8" w:rsidP="00FD11F8">
                            <w:pPr>
                              <w:spacing w:after="0" w:line="240" w:lineRule="auto"/>
                              <w:jc w:val="center"/>
                              <w:rPr>
                                <w:rFonts w:ascii="Arial Black" w:hAnsi="Arial Black"/>
                                <w:sz w:val="24"/>
                                <w:szCs w:val="24"/>
                              </w:rPr>
                            </w:pPr>
                            <w:r w:rsidRPr="00FD11F8">
                              <w:rPr>
                                <w:rFonts w:ascii="Arial Black" w:hAnsi="Arial Black"/>
                                <w:sz w:val="24"/>
                                <w:szCs w:val="24"/>
                              </w:rPr>
                              <w:t>83000 TOULON</w:t>
                            </w:r>
                          </w:p>
                          <w:p w:rsidR="00FD11F8" w:rsidRPr="00FD11F8" w:rsidRDefault="00FD11F8" w:rsidP="00FD11F8">
                            <w:pPr>
                              <w:spacing w:after="0" w:line="240" w:lineRule="auto"/>
                              <w:jc w:val="center"/>
                              <w:rPr>
                                <w:rFonts w:ascii="Arial Black" w:hAnsi="Arial Black"/>
                                <w:sz w:val="24"/>
                                <w:szCs w:val="24"/>
                              </w:rPr>
                            </w:pPr>
                            <w:r w:rsidRPr="00FD11F8">
                              <w:rPr>
                                <w:rFonts w:ascii="Arial Black" w:hAnsi="Arial Black"/>
                                <w:sz w:val="24"/>
                                <w:szCs w:val="24"/>
                              </w:rPr>
                              <w:t>Tél. : 04.94.93.49.77. – Fax : 04.94.91.97.84.</w:t>
                            </w:r>
                          </w:p>
                          <w:p w:rsidR="00FD11F8" w:rsidRPr="00FD11F8" w:rsidRDefault="00FD11F8" w:rsidP="00FD11F8">
                            <w:pPr>
                              <w:spacing w:after="0" w:line="240" w:lineRule="auto"/>
                              <w:jc w:val="center"/>
                              <w:rPr>
                                <w:rFonts w:ascii="Arial Black" w:hAnsi="Arial Black"/>
                                <w:sz w:val="24"/>
                                <w:szCs w:val="24"/>
                              </w:rPr>
                            </w:pPr>
                            <w:r w:rsidRPr="00FD11F8">
                              <w:rPr>
                                <w:rFonts w:ascii="Arial Black" w:hAnsi="Arial Black"/>
                                <w:sz w:val="24"/>
                                <w:szCs w:val="24"/>
                              </w:rPr>
                              <w:t>Mail : udfo83@wanadoo.fr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2pt;margin-top:10.75pt;width:328.05pt;height:10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U1JgIAAFEEAAAOAAAAZHJzL2Uyb0RvYy54bWysVNtu2zAMfR+wfxD0vvjSJGuMOEWXLsOA&#10;7gK0+wBZlm1hsqRRSuzs60fJSRZ0b8X8IIgidUSeQ3p9N/aKHAQ4aXRJs1lKidDc1FK3Jf3xvHt3&#10;S4nzTNdMGS1KehSO3m3evlkPthC56YyqBRAE0a4YbEk7722RJI53omduZqzQ6GwM9MyjCW1SAxsQ&#10;vVdJnqbLZDBQWzBcOIenD5OTbiJ+0wjuvzWNE56okmJuPq4Q1yqsyWbNihaY7SQ/pcFekUXPpMZH&#10;L1APzDOyB/kPVC85GGcaP+OmT0zTSC5iDVhNlr6o5qljVsRakBxnLzS5/wfLvx6+A5F1SXNKNOtR&#10;omcxevLBjCQP7AzWFRj0ZDHMj3iMKsdKnX00/Kcj2mw7pltxD2CGTrAas8vCzeTq6oTjAkg1fDE1&#10;PsP23kSgsYE+UIdkEERHlY4XZUIqHA/n2XKZ3ywo4ejLblbpchG1S1hxvm7B+U/C9CRsSgoofYRn&#10;h0fnQzqsOIeE15xRst5JpaIBbbVVQA4M22QXv1jBizClyVDS1SJfTAy8AqKXHvtdyb6kt2n4pg4M&#10;vH3UdexGz6Sa9piy0iciA3cTi36sxpMwlamPSCmYqa9xDnHTGfhNyYA9XVL3a89AUKI+a5Rllc3n&#10;YQiiMV+8z9GAa0917WGaI1RJPSXTduunwdlbkG2HL50b4R6l3MlIctB8yuqUN/Zt5P40Y2Ewru0Y&#10;9fdPsPkDAAD//wMAUEsDBBQABgAIAAAAIQDlHqOl4QAAAAoBAAAPAAAAZHJzL2Rvd25yZXYueG1s&#10;TI/LTsMwEEX3SPyDNUjsqJ3QRm2IUyEEEiyqigJC7FzbJCn2OIqdNvw9wwp28zi6c6ZaT96xox1i&#10;F1BCNhPALOpgOmwkvL48XC2BxaTQKBfQSvi2Edb1+VmlShNO+GyPu9QwCsFYKgltSn3JedSt9SrO&#10;Qm+Rdp9h8CpROzTcDOpE4d7xXIiCe9UhXWhVb+9aq792o5dwr/vH1fbDHd63+k0Uo9g8HcJGysuL&#10;6fYGWLJT+oPhV5/UoSanfRjRROYkXGf5nFAJebYARsCqWFKxp8FcLIDXFf//Qv0DAAD//wMAUEsB&#10;Ai0AFAAGAAgAAAAhALaDOJL+AAAA4QEAABMAAAAAAAAAAAAAAAAAAAAAAFtDb250ZW50X1R5cGVz&#10;XS54bWxQSwECLQAUAAYACAAAACEAOP0h/9YAAACUAQAACwAAAAAAAAAAAAAAAAAvAQAAX3JlbHMv&#10;LnJlbHNQSwECLQAUAAYACAAAACEAFLGVNSYCAABRBAAADgAAAAAAAAAAAAAAAAAuAgAAZHJzL2Uy&#10;b0RvYy54bWxQSwECLQAUAAYACAAAACEA5R6jpeEAAAAKAQAADwAAAAAAAAAAAAAAAACABAAAZHJz&#10;L2Rvd25yZXYueG1sUEsFBgAAAAAEAAQA8wAAAI4FAAAAAA==&#10;" strokecolor="white">
                <v:textbox style="mso-fit-shape-to-text:t">
                  <w:txbxContent>
                    <w:p w:rsidR="00FD11F8" w:rsidRPr="00FD11F8" w:rsidRDefault="00FD11F8" w:rsidP="00FD11F8">
                      <w:pPr>
                        <w:spacing w:after="0" w:line="240" w:lineRule="auto"/>
                        <w:jc w:val="center"/>
                        <w:rPr>
                          <w:rFonts w:ascii="Arial Black" w:hAnsi="Arial Black"/>
                          <w:sz w:val="24"/>
                          <w:szCs w:val="24"/>
                        </w:rPr>
                      </w:pPr>
                      <w:r w:rsidRPr="00FD11F8">
                        <w:rPr>
                          <w:rFonts w:ascii="Arial Black" w:hAnsi="Arial Black"/>
                          <w:sz w:val="24"/>
                          <w:szCs w:val="24"/>
                        </w:rPr>
                        <w:t>UNION DEPARTEMENTALE FORCE OUVRIERE DU VAR</w:t>
                      </w:r>
                    </w:p>
                    <w:p w:rsidR="00FD11F8" w:rsidRPr="00FD11F8" w:rsidRDefault="00FD11F8" w:rsidP="00FD11F8">
                      <w:pPr>
                        <w:spacing w:after="0" w:line="240" w:lineRule="auto"/>
                        <w:jc w:val="center"/>
                        <w:rPr>
                          <w:rFonts w:ascii="Arial Black" w:hAnsi="Arial Black"/>
                          <w:sz w:val="24"/>
                          <w:szCs w:val="24"/>
                        </w:rPr>
                      </w:pPr>
                      <w:r w:rsidRPr="00FD11F8">
                        <w:rPr>
                          <w:rFonts w:ascii="Arial Black" w:hAnsi="Arial Black"/>
                          <w:sz w:val="24"/>
                          <w:szCs w:val="24"/>
                        </w:rPr>
                        <w:t>12 Place Armand Vallée</w:t>
                      </w:r>
                    </w:p>
                    <w:p w:rsidR="00FD11F8" w:rsidRPr="00FD11F8" w:rsidRDefault="00FD11F8" w:rsidP="00FD11F8">
                      <w:pPr>
                        <w:spacing w:after="0" w:line="240" w:lineRule="auto"/>
                        <w:jc w:val="center"/>
                        <w:rPr>
                          <w:rFonts w:ascii="Arial Black" w:hAnsi="Arial Black"/>
                          <w:sz w:val="24"/>
                          <w:szCs w:val="24"/>
                        </w:rPr>
                      </w:pPr>
                      <w:r w:rsidRPr="00FD11F8">
                        <w:rPr>
                          <w:rFonts w:ascii="Arial Black" w:hAnsi="Arial Black"/>
                          <w:sz w:val="24"/>
                          <w:szCs w:val="24"/>
                        </w:rPr>
                        <w:t>83000 TOULON</w:t>
                      </w:r>
                    </w:p>
                    <w:p w:rsidR="00FD11F8" w:rsidRPr="00FD11F8" w:rsidRDefault="00FD11F8" w:rsidP="00FD11F8">
                      <w:pPr>
                        <w:spacing w:after="0" w:line="240" w:lineRule="auto"/>
                        <w:jc w:val="center"/>
                        <w:rPr>
                          <w:rFonts w:ascii="Arial Black" w:hAnsi="Arial Black"/>
                          <w:sz w:val="24"/>
                          <w:szCs w:val="24"/>
                        </w:rPr>
                      </w:pPr>
                      <w:r w:rsidRPr="00FD11F8">
                        <w:rPr>
                          <w:rFonts w:ascii="Arial Black" w:hAnsi="Arial Black"/>
                          <w:sz w:val="24"/>
                          <w:szCs w:val="24"/>
                        </w:rPr>
                        <w:t>Tél. : 04.94.93.49.77. – Fax : 04.94.91.97.84.</w:t>
                      </w:r>
                    </w:p>
                    <w:p w:rsidR="00FD11F8" w:rsidRPr="00FD11F8" w:rsidRDefault="00FD11F8" w:rsidP="00FD11F8">
                      <w:pPr>
                        <w:spacing w:after="0" w:line="240" w:lineRule="auto"/>
                        <w:jc w:val="center"/>
                        <w:rPr>
                          <w:rFonts w:ascii="Arial Black" w:hAnsi="Arial Black"/>
                          <w:sz w:val="24"/>
                          <w:szCs w:val="24"/>
                        </w:rPr>
                      </w:pPr>
                      <w:r w:rsidRPr="00FD11F8">
                        <w:rPr>
                          <w:rFonts w:ascii="Arial Black" w:hAnsi="Arial Black"/>
                          <w:sz w:val="24"/>
                          <w:szCs w:val="24"/>
                        </w:rPr>
                        <w:t>Mail : udfo83@wanadoo.fr</w:t>
                      </w:r>
                    </w:p>
                  </w:txbxContent>
                </v:textbox>
              </v:shape>
            </w:pict>
          </mc:Fallback>
        </mc:AlternateContent>
      </w:r>
      <w:r>
        <w:rPr>
          <w:noProof/>
          <w:sz w:val="24"/>
          <w:szCs w:val="24"/>
          <w:lang w:eastAsia="fr-FR"/>
        </w:rPr>
        <w:drawing>
          <wp:inline distT="0" distB="0" distL="0" distR="0">
            <wp:extent cx="1645920" cy="1645920"/>
            <wp:effectExtent l="0" t="0" r="0" b="0"/>
            <wp:docPr id="1" name="Image 1" descr="logo_f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_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inline>
        </w:drawing>
      </w:r>
    </w:p>
    <w:p w:rsidR="005D1791" w:rsidRPr="005D1791" w:rsidRDefault="005D1791" w:rsidP="006161A5">
      <w:pPr>
        <w:spacing w:after="0" w:line="240" w:lineRule="auto"/>
        <w:jc w:val="both"/>
        <w:rPr>
          <w:rFonts w:ascii="Times New Roman" w:hAnsi="Times New Roman" w:cs="Times New Roman"/>
          <w:sz w:val="24"/>
          <w:szCs w:val="24"/>
        </w:rPr>
      </w:pPr>
      <w:r w:rsidRPr="005D1791">
        <w:rPr>
          <w:rFonts w:ascii="Times New Roman" w:hAnsi="Times New Roman" w:cs="Times New Roman"/>
          <w:noProof/>
          <w:sz w:val="24"/>
          <w:szCs w:val="24"/>
          <w:lang w:eastAsia="fr-FR"/>
        </w:rPr>
        <w:t xml:space="preserve">Toulon, </w:t>
      </w:r>
      <w:r w:rsidR="0073298A">
        <w:rPr>
          <w:rFonts w:ascii="Times New Roman" w:hAnsi="Times New Roman" w:cs="Times New Roman"/>
          <w:noProof/>
          <w:sz w:val="24"/>
          <w:szCs w:val="24"/>
          <w:lang w:eastAsia="fr-FR"/>
        </w:rPr>
        <w:t>1</w:t>
      </w:r>
      <w:r w:rsidR="00923A3B">
        <w:rPr>
          <w:rFonts w:ascii="Times New Roman" w:hAnsi="Times New Roman" w:cs="Times New Roman"/>
          <w:noProof/>
          <w:sz w:val="24"/>
          <w:szCs w:val="24"/>
          <w:lang w:eastAsia="fr-FR"/>
        </w:rPr>
        <w:t>4</w:t>
      </w:r>
      <w:r w:rsidR="00A418C1">
        <w:rPr>
          <w:rFonts w:ascii="Times New Roman" w:hAnsi="Times New Roman" w:cs="Times New Roman"/>
          <w:noProof/>
          <w:sz w:val="24"/>
          <w:szCs w:val="24"/>
          <w:lang w:eastAsia="fr-FR"/>
        </w:rPr>
        <w:t xml:space="preserve"> septembre 2019</w:t>
      </w:r>
    </w:p>
    <w:p w:rsidR="00BD37B4" w:rsidRPr="00BB3FC0" w:rsidRDefault="00BB3FC0" w:rsidP="00BD37B4">
      <w:pPr>
        <w:pStyle w:val="Titre1"/>
        <w:rPr>
          <w:sz w:val="48"/>
          <w:szCs w:val="48"/>
        </w:rPr>
      </w:pPr>
      <w:r w:rsidRPr="00BB3FC0">
        <w:rPr>
          <w:sz w:val="48"/>
          <w:szCs w:val="48"/>
        </w:rPr>
        <w:t>BOIRON FERME SON SITE A LA FARLEDE</w:t>
      </w:r>
      <w:r w:rsidR="00A418C1" w:rsidRPr="00BB3FC0">
        <w:rPr>
          <w:sz w:val="48"/>
          <w:szCs w:val="48"/>
        </w:rPr>
        <w:t xml:space="preserve">  </w:t>
      </w:r>
    </w:p>
    <w:p w:rsidR="00BA2570" w:rsidRDefault="00BA2570" w:rsidP="003B0AB9">
      <w:pPr>
        <w:spacing w:after="0" w:line="240" w:lineRule="auto"/>
        <w:jc w:val="center"/>
        <w:rPr>
          <w:rFonts w:ascii="Times New Roman" w:hAnsi="Times New Roman" w:cs="Times New Roman"/>
          <w:sz w:val="24"/>
          <w:szCs w:val="24"/>
        </w:rPr>
      </w:pPr>
    </w:p>
    <w:p w:rsidR="00D232C2" w:rsidRDefault="00D232C2" w:rsidP="00D232C2">
      <w:pPr>
        <w:suppressAutoHyphens w:val="0"/>
        <w:autoSpaceDE w:val="0"/>
        <w:autoSpaceDN w:val="0"/>
        <w:adjustRightInd w:val="0"/>
        <w:spacing w:after="0" w:line="240" w:lineRule="auto"/>
        <w:jc w:val="both"/>
        <w:rPr>
          <w:rFonts w:ascii="Arial" w:eastAsia="Times New Roman" w:hAnsi="Arial" w:cs="Arial"/>
          <w:color w:val="000000"/>
          <w:sz w:val="24"/>
          <w:szCs w:val="24"/>
          <w:lang w:eastAsia="fr-FR"/>
        </w:rPr>
      </w:pPr>
      <w:r w:rsidRPr="00D232C2">
        <w:rPr>
          <w:rFonts w:ascii="Arial" w:eastAsia="Times New Roman" w:hAnsi="Arial" w:cs="Arial"/>
          <w:color w:val="000000"/>
          <w:sz w:val="24"/>
          <w:szCs w:val="24"/>
          <w:lang w:eastAsia="fr-FR"/>
        </w:rPr>
        <w:t xml:space="preserve">En pleine crise sanitaire, les Laboratoires Boiron ont annoncé le 13 mars 2020 un Plan de Sauvegarde de l’Emploi prévoyant la suppression de 646 postes (sur 2312) en France. </w:t>
      </w:r>
    </w:p>
    <w:p w:rsidR="00BB3FC0" w:rsidRPr="00D232C2" w:rsidRDefault="00BB3FC0" w:rsidP="00D232C2">
      <w:pPr>
        <w:suppressAutoHyphens w:val="0"/>
        <w:autoSpaceDE w:val="0"/>
        <w:autoSpaceDN w:val="0"/>
        <w:adjustRightInd w:val="0"/>
        <w:spacing w:after="0" w:line="240" w:lineRule="auto"/>
        <w:jc w:val="both"/>
        <w:rPr>
          <w:rFonts w:ascii="Arial" w:eastAsia="Times New Roman" w:hAnsi="Arial" w:cs="Arial"/>
          <w:color w:val="000000"/>
          <w:sz w:val="24"/>
          <w:szCs w:val="24"/>
          <w:lang w:eastAsia="fr-FR"/>
        </w:rPr>
      </w:pPr>
    </w:p>
    <w:p w:rsidR="00D232C2" w:rsidRPr="00D232C2" w:rsidRDefault="00D232C2" w:rsidP="00D232C2">
      <w:pPr>
        <w:suppressAutoHyphens w:val="0"/>
        <w:autoSpaceDE w:val="0"/>
        <w:autoSpaceDN w:val="0"/>
        <w:adjustRightInd w:val="0"/>
        <w:spacing w:after="0" w:line="240" w:lineRule="auto"/>
        <w:jc w:val="both"/>
        <w:rPr>
          <w:rFonts w:ascii="Arial" w:eastAsia="Times New Roman" w:hAnsi="Arial" w:cs="Arial"/>
          <w:b/>
          <w:color w:val="000000"/>
          <w:sz w:val="24"/>
          <w:szCs w:val="24"/>
          <w:lang w:eastAsia="fr-FR"/>
        </w:rPr>
      </w:pPr>
      <w:r w:rsidRPr="00BB3FC0">
        <w:rPr>
          <w:rFonts w:ascii="Arial" w:eastAsia="Times New Roman" w:hAnsi="Arial" w:cs="Arial"/>
          <w:b/>
          <w:color w:val="000000"/>
          <w:sz w:val="24"/>
          <w:szCs w:val="24"/>
          <w:lang w:eastAsia="fr-FR"/>
        </w:rPr>
        <w:t>Dans le VA</w:t>
      </w:r>
      <w:r w:rsidR="00BB3FC0" w:rsidRPr="00BB3FC0">
        <w:rPr>
          <w:rFonts w:ascii="Arial" w:eastAsia="Times New Roman" w:hAnsi="Arial" w:cs="Arial"/>
          <w:b/>
          <w:color w:val="000000"/>
          <w:sz w:val="24"/>
          <w:szCs w:val="24"/>
          <w:lang w:eastAsia="fr-FR"/>
        </w:rPr>
        <w:t>R</w:t>
      </w:r>
      <w:r w:rsidRPr="00BB3FC0">
        <w:rPr>
          <w:rFonts w:ascii="Arial" w:eastAsia="Times New Roman" w:hAnsi="Arial" w:cs="Arial"/>
          <w:b/>
          <w:color w:val="000000"/>
          <w:sz w:val="24"/>
          <w:szCs w:val="24"/>
          <w:lang w:eastAsia="fr-FR"/>
        </w:rPr>
        <w:t xml:space="preserve"> le site situé sur la Farlède, le laboratoire ferme et 13 salariés licenciés.</w:t>
      </w:r>
    </w:p>
    <w:p w:rsidR="00D232C2" w:rsidRPr="00D232C2" w:rsidRDefault="00D232C2" w:rsidP="00D232C2">
      <w:pPr>
        <w:suppressAutoHyphens w:val="0"/>
        <w:autoSpaceDE w:val="0"/>
        <w:autoSpaceDN w:val="0"/>
        <w:adjustRightInd w:val="0"/>
        <w:spacing w:after="0" w:line="240" w:lineRule="auto"/>
        <w:jc w:val="both"/>
        <w:rPr>
          <w:rFonts w:ascii="Arial" w:eastAsia="Times New Roman" w:hAnsi="Arial" w:cs="Arial"/>
          <w:color w:val="000000"/>
          <w:sz w:val="18"/>
          <w:szCs w:val="18"/>
          <w:lang w:eastAsia="fr-FR"/>
        </w:rPr>
      </w:pPr>
    </w:p>
    <w:p w:rsidR="00D232C2" w:rsidRPr="00D232C2" w:rsidRDefault="00D232C2" w:rsidP="00D232C2">
      <w:pPr>
        <w:suppressAutoHyphens w:val="0"/>
        <w:autoSpaceDE w:val="0"/>
        <w:autoSpaceDN w:val="0"/>
        <w:adjustRightInd w:val="0"/>
        <w:spacing w:after="0" w:line="240" w:lineRule="auto"/>
        <w:jc w:val="both"/>
        <w:rPr>
          <w:rFonts w:ascii="Arial" w:eastAsia="Times New Roman" w:hAnsi="Arial" w:cs="Arial"/>
          <w:color w:val="000000"/>
          <w:sz w:val="24"/>
          <w:szCs w:val="24"/>
          <w:lang w:eastAsia="fr-FR"/>
        </w:rPr>
      </w:pPr>
      <w:r w:rsidRPr="00D232C2">
        <w:rPr>
          <w:rFonts w:ascii="Arial" w:eastAsia="Times New Roman" w:hAnsi="Arial" w:cs="Arial"/>
          <w:color w:val="000000"/>
          <w:sz w:val="24"/>
          <w:szCs w:val="24"/>
          <w:lang w:eastAsia="fr-FR"/>
        </w:rPr>
        <w:t xml:space="preserve">L’entreprise justifie ce plan par le déremboursement de l’homéopathie. </w:t>
      </w:r>
    </w:p>
    <w:p w:rsidR="00D232C2" w:rsidRPr="00D232C2" w:rsidRDefault="00D232C2" w:rsidP="00D232C2">
      <w:pPr>
        <w:suppressAutoHyphens w:val="0"/>
        <w:autoSpaceDE w:val="0"/>
        <w:autoSpaceDN w:val="0"/>
        <w:adjustRightInd w:val="0"/>
        <w:spacing w:after="0" w:line="240" w:lineRule="auto"/>
        <w:jc w:val="both"/>
        <w:rPr>
          <w:rFonts w:ascii="Arial" w:eastAsia="Times New Roman" w:hAnsi="Arial" w:cs="Arial"/>
          <w:color w:val="000000"/>
          <w:sz w:val="18"/>
          <w:szCs w:val="18"/>
          <w:lang w:eastAsia="fr-FR"/>
        </w:rPr>
      </w:pPr>
    </w:p>
    <w:p w:rsidR="00D232C2" w:rsidRPr="00D232C2" w:rsidRDefault="00D232C2" w:rsidP="00D232C2">
      <w:pPr>
        <w:suppressAutoHyphens w:val="0"/>
        <w:autoSpaceDE w:val="0"/>
        <w:autoSpaceDN w:val="0"/>
        <w:adjustRightInd w:val="0"/>
        <w:spacing w:after="0" w:line="240" w:lineRule="auto"/>
        <w:jc w:val="both"/>
        <w:rPr>
          <w:rFonts w:ascii="Arial" w:eastAsia="Times New Roman" w:hAnsi="Arial" w:cs="Arial"/>
          <w:color w:val="000000"/>
          <w:sz w:val="24"/>
          <w:szCs w:val="24"/>
          <w:lang w:eastAsia="fr-FR"/>
        </w:rPr>
      </w:pPr>
      <w:r w:rsidRPr="00D232C2">
        <w:rPr>
          <w:rFonts w:ascii="Arial" w:eastAsia="Times New Roman" w:hAnsi="Arial" w:cs="Arial"/>
          <w:color w:val="000000"/>
          <w:sz w:val="24"/>
          <w:szCs w:val="24"/>
          <w:lang w:eastAsia="fr-FR"/>
        </w:rPr>
        <w:t xml:space="preserve">Depuis plusieurs années, les Organisations Syndicales alertent sur le manque de clarté des orientations stratégiques et sur les risques de fragilisation liés au repli sur la seule homéopathie. </w:t>
      </w:r>
    </w:p>
    <w:p w:rsidR="00D232C2" w:rsidRPr="00D232C2" w:rsidRDefault="00D232C2" w:rsidP="00D232C2">
      <w:pPr>
        <w:suppressAutoHyphens w:val="0"/>
        <w:autoSpaceDE w:val="0"/>
        <w:autoSpaceDN w:val="0"/>
        <w:adjustRightInd w:val="0"/>
        <w:spacing w:after="0" w:line="240" w:lineRule="auto"/>
        <w:jc w:val="both"/>
        <w:rPr>
          <w:rFonts w:ascii="Arial" w:eastAsia="Times New Roman" w:hAnsi="Arial" w:cs="Arial"/>
          <w:color w:val="000000"/>
          <w:sz w:val="18"/>
          <w:szCs w:val="18"/>
          <w:lang w:eastAsia="fr-FR"/>
        </w:rPr>
      </w:pPr>
    </w:p>
    <w:p w:rsidR="00D232C2" w:rsidRPr="00D232C2" w:rsidRDefault="00D232C2" w:rsidP="00D232C2">
      <w:pPr>
        <w:suppressAutoHyphens w:val="0"/>
        <w:autoSpaceDE w:val="0"/>
        <w:autoSpaceDN w:val="0"/>
        <w:adjustRightInd w:val="0"/>
        <w:spacing w:after="0" w:line="240" w:lineRule="auto"/>
        <w:jc w:val="both"/>
        <w:rPr>
          <w:rFonts w:ascii="Arial" w:eastAsia="Times New Roman" w:hAnsi="Arial" w:cs="Arial"/>
          <w:color w:val="000000"/>
          <w:sz w:val="24"/>
          <w:szCs w:val="24"/>
          <w:lang w:eastAsia="fr-FR"/>
        </w:rPr>
      </w:pPr>
      <w:r w:rsidRPr="00D232C2">
        <w:rPr>
          <w:rFonts w:ascii="Arial" w:eastAsia="Times New Roman" w:hAnsi="Arial" w:cs="Arial"/>
          <w:color w:val="000000"/>
          <w:sz w:val="24"/>
          <w:szCs w:val="24"/>
          <w:lang w:eastAsia="fr-FR"/>
        </w:rPr>
        <w:t xml:space="preserve">La direction de l’entreprise n’a jamais accédé aux demandes de dialogue social sur ce sujet. Au contraire, elle a annoncé un PSE d’une dureté extrême : plus du quart des postes supprimés, la fermeture d’un site de production pharmaceutique et de 12 établissements de distribution sur 27 et ce alors que d’autres solutions beaucoup plus sociales sont envisageables en privilégiant par exemple les départs volontaires. </w:t>
      </w:r>
    </w:p>
    <w:p w:rsidR="00D232C2" w:rsidRPr="00D232C2" w:rsidRDefault="00D232C2" w:rsidP="00D232C2">
      <w:pPr>
        <w:suppressAutoHyphens w:val="0"/>
        <w:autoSpaceDE w:val="0"/>
        <w:autoSpaceDN w:val="0"/>
        <w:adjustRightInd w:val="0"/>
        <w:spacing w:after="0" w:line="240" w:lineRule="auto"/>
        <w:jc w:val="both"/>
        <w:rPr>
          <w:rFonts w:ascii="Arial" w:eastAsia="Times New Roman" w:hAnsi="Arial" w:cs="Arial"/>
          <w:color w:val="000000"/>
          <w:sz w:val="18"/>
          <w:szCs w:val="18"/>
          <w:lang w:eastAsia="fr-FR"/>
        </w:rPr>
      </w:pPr>
    </w:p>
    <w:p w:rsidR="00D232C2" w:rsidRPr="00D232C2" w:rsidRDefault="00D232C2" w:rsidP="00D232C2">
      <w:pPr>
        <w:suppressAutoHyphens w:val="0"/>
        <w:autoSpaceDE w:val="0"/>
        <w:autoSpaceDN w:val="0"/>
        <w:adjustRightInd w:val="0"/>
        <w:spacing w:after="0" w:line="240" w:lineRule="auto"/>
        <w:jc w:val="both"/>
        <w:rPr>
          <w:rFonts w:ascii="Arial" w:eastAsia="Times New Roman" w:hAnsi="Arial" w:cs="Arial"/>
          <w:color w:val="000000"/>
          <w:sz w:val="24"/>
          <w:szCs w:val="24"/>
          <w:lang w:eastAsia="fr-FR"/>
        </w:rPr>
      </w:pPr>
      <w:r w:rsidRPr="00D232C2">
        <w:rPr>
          <w:rFonts w:ascii="Arial" w:eastAsia="Times New Roman" w:hAnsi="Arial" w:cs="Arial"/>
          <w:color w:val="000000"/>
          <w:sz w:val="24"/>
          <w:szCs w:val="24"/>
          <w:lang w:eastAsia="fr-FR"/>
        </w:rPr>
        <w:t xml:space="preserve">Parallèlement à l’annonce du PSE, le Conseil d’Administration a distribué pour </w:t>
      </w:r>
      <w:r w:rsidRPr="00D232C2">
        <w:rPr>
          <w:rFonts w:ascii="Arial" w:eastAsia="Times New Roman" w:hAnsi="Arial" w:cs="Arial"/>
          <w:b/>
          <w:bCs/>
          <w:color w:val="000000"/>
          <w:sz w:val="24"/>
          <w:szCs w:val="24"/>
          <w:lang w:eastAsia="fr-FR"/>
        </w:rPr>
        <w:t xml:space="preserve">17 M€ </w:t>
      </w:r>
      <w:r w:rsidRPr="00D232C2">
        <w:rPr>
          <w:rFonts w:ascii="Arial" w:eastAsia="Times New Roman" w:hAnsi="Arial" w:cs="Arial"/>
          <w:color w:val="000000"/>
          <w:sz w:val="24"/>
          <w:szCs w:val="24"/>
          <w:lang w:eastAsia="fr-FR"/>
        </w:rPr>
        <w:t xml:space="preserve">de dividendes. Cet argent aurait dû servir à la relance de l’entreprise, comme le demandaient les organisations syndicales, et aussi le gouvernement… </w:t>
      </w:r>
    </w:p>
    <w:p w:rsidR="00D232C2" w:rsidRPr="00D232C2" w:rsidRDefault="00D232C2" w:rsidP="00D232C2">
      <w:pPr>
        <w:suppressAutoHyphens w:val="0"/>
        <w:autoSpaceDE w:val="0"/>
        <w:autoSpaceDN w:val="0"/>
        <w:adjustRightInd w:val="0"/>
        <w:spacing w:after="0" w:line="240" w:lineRule="auto"/>
        <w:jc w:val="both"/>
        <w:rPr>
          <w:rFonts w:ascii="Arial" w:eastAsia="Times New Roman" w:hAnsi="Arial" w:cs="Arial"/>
          <w:color w:val="000000"/>
          <w:sz w:val="18"/>
          <w:szCs w:val="18"/>
          <w:lang w:eastAsia="fr-FR"/>
        </w:rPr>
      </w:pPr>
    </w:p>
    <w:p w:rsidR="00D232C2" w:rsidRPr="00D232C2" w:rsidRDefault="00D232C2" w:rsidP="00D232C2">
      <w:pPr>
        <w:suppressAutoHyphens w:val="0"/>
        <w:autoSpaceDE w:val="0"/>
        <w:autoSpaceDN w:val="0"/>
        <w:adjustRightInd w:val="0"/>
        <w:spacing w:after="0" w:line="240" w:lineRule="auto"/>
        <w:jc w:val="both"/>
        <w:rPr>
          <w:rFonts w:ascii="Arial" w:eastAsia="Times New Roman" w:hAnsi="Arial" w:cs="Arial"/>
          <w:color w:val="000000"/>
          <w:sz w:val="24"/>
          <w:szCs w:val="24"/>
          <w:lang w:eastAsia="fr-FR"/>
        </w:rPr>
      </w:pPr>
      <w:r w:rsidRPr="00D232C2">
        <w:rPr>
          <w:rFonts w:ascii="Arial" w:eastAsia="Times New Roman" w:hAnsi="Arial" w:cs="Arial"/>
          <w:color w:val="000000"/>
          <w:sz w:val="24"/>
          <w:szCs w:val="24"/>
          <w:lang w:eastAsia="fr-FR"/>
        </w:rPr>
        <w:t xml:space="preserve">La direction de Boiron entend procéder à des licenciements par anticipation du déremboursement, alors que la santé financière de l’entreprise est au beau fixe. Il y a deux ans, l’entreprise s’est même permise de racheter pour plus de </w:t>
      </w:r>
      <w:r w:rsidRPr="00D232C2">
        <w:rPr>
          <w:rFonts w:ascii="Arial" w:eastAsia="Times New Roman" w:hAnsi="Arial" w:cs="Arial"/>
          <w:b/>
          <w:bCs/>
          <w:color w:val="000000"/>
          <w:sz w:val="24"/>
          <w:szCs w:val="24"/>
          <w:lang w:eastAsia="fr-FR"/>
        </w:rPr>
        <w:t xml:space="preserve">60 M€ </w:t>
      </w:r>
      <w:r w:rsidRPr="00D232C2">
        <w:rPr>
          <w:rFonts w:ascii="Arial" w:eastAsia="Times New Roman" w:hAnsi="Arial" w:cs="Arial"/>
          <w:color w:val="000000"/>
          <w:sz w:val="24"/>
          <w:szCs w:val="24"/>
          <w:lang w:eastAsia="fr-FR"/>
        </w:rPr>
        <w:t xml:space="preserve">d’actions en vue de leur suppression. Elle s’est ainsi privée de moyens de recherche, d’investissement et de croissance externe. </w:t>
      </w:r>
    </w:p>
    <w:p w:rsidR="00D232C2" w:rsidRPr="00D232C2" w:rsidRDefault="00D232C2" w:rsidP="00D232C2">
      <w:pPr>
        <w:suppressAutoHyphens w:val="0"/>
        <w:autoSpaceDE w:val="0"/>
        <w:autoSpaceDN w:val="0"/>
        <w:adjustRightInd w:val="0"/>
        <w:spacing w:after="0" w:line="240" w:lineRule="auto"/>
        <w:jc w:val="both"/>
        <w:rPr>
          <w:rFonts w:ascii="Arial" w:eastAsia="Times New Roman" w:hAnsi="Arial" w:cs="Arial"/>
          <w:color w:val="000000"/>
          <w:sz w:val="18"/>
          <w:szCs w:val="18"/>
          <w:lang w:eastAsia="fr-FR"/>
        </w:rPr>
      </w:pPr>
    </w:p>
    <w:p w:rsidR="00D232C2" w:rsidRDefault="00D232C2" w:rsidP="00D232C2">
      <w:pPr>
        <w:suppressAutoHyphens w:val="0"/>
        <w:autoSpaceDE w:val="0"/>
        <w:autoSpaceDN w:val="0"/>
        <w:adjustRightInd w:val="0"/>
        <w:spacing w:after="0" w:line="240" w:lineRule="auto"/>
        <w:jc w:val="both"/>
        <w:rPr>
          <w:rFonts w:ascii="Arial" w:eastAsia="Times New Roman" w:hAnsi="Arial" w:cs="Arial"/>
          <w:color w:val="000000"/>
          <w:sz w:val="24"/>
          <w:szCs w:val="24"/>
          <w:lang w:eastAsia="fr-FR"/>
        </w:rPr>
      </w:pPr>
      <w:r w:rsidRPr="00D232C2">
        <w:rPr>
          <w:rFonts w:ascii="Arial" w:eastAsia="Times New Roman" w:hAnsi="Arial" w:cs="Arial"/>
          <w:color w:val="000000"/>
          <w:sz w:val="24"/>
          <w:szCs w:val="24"/>
          <w:lang w:eastAsia="fr-FR"/>
        </w:rPr>
        <w:t xml:space="preserve">En 2019, tous les salariés se sont mobilisés pour le maintien du remboursement de l’homéopathie en réalisant courriers aux ministères, pétitions, interviews... </w:t>
      </w:r>
    </w:p>
    <w:p w:rsidR="00BB3FC0" w:rsidRPr="00D232C2" w:rsidRDefault="00BB3FC0" w:rsidP="00D232C2">
      <w:pPr>
        <w:suppressAutoHyphens w:val="0"/>
        <w:autoSpaceDE w:val="0"/>
        <w:autoSpaceDN w:val="0"/>
        <w:adjustRightInd w:val="0"/>
        <w:spacing w:after="0" w:line="240" w:lineRule="auto"/>
        <w:jc w:val="both"/>
        <w:rPr>
          <w:rFonts w:ascii="Arial" w:eastAsia="Times New Roman" w:hAnsi="Arial" w:cs="Arial"/>
          <w:color w:val="000000"/>
          <w:sz w:val="24"/>
          <w:szCs w:val="24"/>
          <w:lang w:eastAsia="fr-FR"/>
        </w:rPr>
      </w:pPr>
    </w:p>
    <w:p w:rsidR="00D232C2" w:rsidRDefault="00D232C2" w:rsidP="00D232C2">
      <w:pPr>
        <w:suppressAutoHyphens w:val="0"/>
        <w:autoSpaceDE w:val="0"/>
        <w:autoSpaceDN w:val="0"/>
        <w:adjustRightInd w:val="0"/>
        <w:spacing w:after="0" w:line="240" w:lineRule="auto"/>
        <w:jc w:val="both"/>
        <w:rPr>
          <w:rFonts w:ascii="Arial" w:eastAsia="Times New Roman" w:hAnsi="Arial" w:cs="Arial"/>
          <w:color w:val="000000"/>
          <w:sz w:val="24"/>
          <w:szCs w:val="24"/>
          <w:lang w:eastAsia="fr-FR"/>
        </w:rPr>
      </w:pPr>
      <w:r w:rsidRPr="00D232C2">
        <w:rPr>
          <w:rFonts w:ascii="Arial" w:eastAsia="Times New Roman" w:hAnsi="Arial" w:cs="Arial"/>
          <w:color w:val="000000"/>
          <w:sz w:val="24"/>
          <w:szCs w:val="24"/>
          <w:lang w:eastAsia="fr-FR"/>
        </w:rPr>
        <w:t xml:space="preserve">La déception et la colère sont aujourd’hui d’autant plus grandes. La trahison est insupportable. </w:t>
      </w:r>
    </w:p>
    <w:p w:rsidR="00BB3FC0" w:rsidRPr="00D232C2" w:rsidRDefault="00BB3FC0" w:rsidP="00D232C2">
      <w:pPr>
        <w:suppressAutoHyphens w:val="0"/>
        <w:autoSpaceDE w:val="0"/>
        <w:autoSpaceDN w:val="0"/>
        <w:adjustRightInd w:val="0"/>
        <w:spacing w:after="0" w:line="240" w:lineRule="auto"/>
        <w:jc w:val="both"/>
        <w:rPr>
          <w:rFonts w:ascii="Arial" w:eastAsia="Times New Roman" w:hAnsi="Arial" w:cs="Arial"/>
          <w:color w:val="000000"/>
          <w:sz w:val="24"/>
          <w:szCs w:val="24"/>
          <w:lang w:eastAsia="fr-FR"/>
        </w:rPr>
      </w:pPr>
    </w:p>
    <w:p w:rsidR="00D232C2" w:rsidRPr="00BB3FC0" w:rsidRDefault="00D232C2" w:rsidP="00D232C2">
      <w:pPr>
        <w:suppressAutoHyphens w:val="0"/>
        <w:autoSpaceDE w:val="0"/>
        <w:autoSpaceDN w:val="0"/>
        <w:adjustRightInd w:val="0"/>
        <w:spacing w:after="0" w:line="240" w:lineRule="auto"/>
        <w:jc w:val="both"/>
        <w:rPr>
          <w:rFonts w:ascii="Arial" w:eastAsia="Times New Roman" w:hAnsi="Arial" w:cs="Arial"/>
          <w:bCs/>
          <w:color w:val="000000"/>
          <w:sz w:val="24"/>
          <w:szCs w:val="24"/>
          <w:lang w:eastAsia="fr-FR"/>
        </w:rPr>
      </w:pPr>
      <w:r w:rsidRPr="00D232C2">
        <w:rPr>
          <w:rFonts w:ascii="Arial" w:eastAsia="Times New Roman" w:hAnsi="Arial" w:cs="Arial"/>
          <w:bCs/>
          <w:color w:val="000000"/>
          <w:sz w:val="24"/>
          <w:szCs w:val="24"/>
          <w:lang w:eastAsia="fr-FR"/>
        </w:rPr>
        <w:t xml:space="preserve">Les sections syndicales CFDT, CFE-CGC et FO des Laboratoires Boiron demandent à la direction de revoir son plan de réorganisation en l’adaptant à la réalité des résultats de l’entreprise. BOIRON doit renoncer aux fermetures de sites et aux départs contraints. </w:t>
      </w:r>
    </w:p>
    <w:p w:rsidR="00D232C2" w:rsidRPr="00D232C2" w:rsidRDefault="00D232C2" w:rsidP="00D232C2">
      <w:pPr>
        <w:suppressAutoHyphens w:val="0"/>
        <w:autoSpaceDE w:val="0"/>
        <w:autoSpaceDN w:val="0"/>
        <w:adjustRightInd w:val="0"/>
        <w:spacing w:after="0" w:line="240" w:lineRule="auto"/>
        <w:jc w:val="both"/>
        <w:rPr>
          <w:rFonts w:ascii="Arial" w:eastAsia="Times New Roman" w:hAnsi="Arial" w:cs="Arial"/>
          <w:color w:val="000000"/>
          <w:sz w:val="24"/>
          <w:szCs w:val="24"/>
          <w:lang w:eastAsia="fr-FR"/>
        </w:rPr>
      </w:pPr>
    </w:p>
    <w:p w:rsidR="0002252F" w:rsidRDefault="00D232C2" w:rsidP="0002252F">
      <w:pPr>
        <w:suppressAutoHyphens w:val="0"/>
        <w:autoSpaceDE w:val="0"/>
        <w:autoSpaceDN w:val="0"/>
        <w:adjustRightInd w:val="0"/>
        <w:spacing w:after="0" w:line="240" w:lineRule="auto"/>
        <w:jc w:val="center"/>
        <w:rPr>
          <w:rFonts w:ascii="Arial" w:eastAsia="Times New Roman" w:hAnsi="Arial" w:cs="Arial"/>
          <w:bCs/>
          <w:color w:val="FF0000"/>
          <w:sz w:val="28"/>
          <w:szCs w:val="28"/>
          <w:lang w:eastAsia="fr-FR"/>
        </w:rPr>
      </w:pPr>
      <w:r w:rsidRPr="00D232C2">
        <w:rPr>
          <w:rFonts w:ascii="Arial" w:eastAsia="Times New Roman" w:hAnsi="Arial" w:cs="Arial"/>
          <w:bCs/>
          <w:color w:val="FF0000"/>
          <w:sz w:val="28"/>
          <w:szCs w:val="28"/>
          <w:lang w:eastAsia="fr-FR"/>
        </w:rPr>
        <w:t xml:space="preserve">Elles soutiennent le mouvement de grève du mercredi 16 septembre </w:t>
      </w:r>
      <w:r w:rsidR="00BB3FC0" w:rsidRPr="0002252F">
        <w:rPr>
          <w:rFonts w:ascii="Arial" w:eastAsia="Times New Roman" w:hAnsi="Arial" w:cs="Arial"/>
          <w:bCs/>
          <w:color w:val="FF0000"/>
          <w:sz w:val="28"/>
          <w:szCs w:val="28"/>
          <w:lang w:eastAsia="fr-FR"/>
        </w:rPr>
        <w:t xml:space="preserve">2020 </w:t>
      </w:r>
    </w:p>
    <w:p w:rsidR="0002252F" w:rsidRDefault="00BB3FC0" w:rsidP="0002252F">
      <w:pPr>
        <w:suppressAutoHyphens w:val="0"/>
        <w:autoSpaceDE w:val="0"/>
        <w:autoSpaceDN w:val="0"/>
        <w:adjustRightInd w:val="0"/>
        <w:spacing w:after="0" w:line="240" w:lineRule="auto"/>
        <w:jc w:val="center"/>
        <w:rPr>
          <w:rFonts w:ascii="Arial" w:eastAsia="Times New Roman" w:hAnsi="Arial" w:cs="Arial"/>
          <w:bCs/>
          <w:color w:val="FF0000"/>
          <w:sz w:val="28"/>
          <w:szCs w:val="28"/>
          <w:lang w:eastAsia="fr-FR"/>
        </w:rPr>
      </w:pPr>
      <w:r w:rsidRPr="0002252F">
        <w:rPr>
          <w:rFonts w:ascii="Arial" w:eastAsia="Times New Roman" w:hAnsi="Arial" w:cs="Arial"/>
          <w:bCs/>
          <w:color w:val="FF0000"/>
          <w:sz w:val="28"/>
          <w:szCs w:val="28"/>
          <w:lang w:eastAsia="fr-FR"/>
        </w:rPr>
        <w:t>sur tous les sites Boiron, à 9h00 devant le site situé</w:t>
      </w:r>
      <w:r w:rsidR="0002252F">
        <w:rPr>
          <w:rFonts w:ascii="Arial" w:eastAsia="Times New Roman" w:hAnsi="Arial" w:cs="Arial"/>
          <w:bCs/>
          <w:color w:val="FF0000"/>
          <w:sz w:val="28"/>
          <w:szCs w:val="28"/>
          <w:lang w:eastAsia="fr-FR"/>
        </w:rPr>
        <w:t xml:space="preserve"> : </w:t>
      </w:r>
    </w:p>
    <w:p w:rsidR="00D232C2" w:rsidRPr="0002252F" w:rsidRDefault="0002252F" w:rsidP="0002252F">
      <w:pPr>
        <w:suppressAutoHyphens w:val="0"/>
        <w:autoSpaceDE w:val="0"/>
        <w:autoSpaceDN w:val="0"/>
        <w:adjustRightInd w:val="0"/>
        <w:spacing w:after="0" w:line="240" w:lineRule="auto"/>
        <w:jc w:val="center"/>
        <w:rPr>
          <w:rFonts w:ascii="Arial" w:eastAsia="Times New Roman" w:hAnsi="Arial" w:cs="Arial"/>
          <w:bCs/>
          <w:color w:val="FF0000"/>
          <w:sz w:val="28"/>
          <w:szCs w:val="28"/>
          <w:lang w:eastAsia="fr-FR"/>
        </w:rPr>
      </w:pPr>
      <w:r w:rsidRPr="0002252F">
        <w:rPr>
          <w:rFonts w:ascii="Arial" w:eastAsia="Times New Roman" w:hAnsi="Arial" w:cs="Arial"/>
          <w:bCs/>
          <w:color w:val="FF0000"/>
          <w:sz w:val="28"/>
          <w:szCs w:val="28"/>
          <w:lang w:eastAsia="fr-FR"/>
        </w:rPr>
        <w:t>101 rue Pasteur – ZI Toulon – 83210 LA FARLEDE</w:t>
      </w:r>
    </w:p>
    <w:p w:rsidR="00BB3FC0" w:rsidRDefault="00BB3FC0" w:rsidP="00D232C2">
      <w:pPr>
        <w:suppressAutoHyphens w:val="0"/>
        <w:autoSpaceDE w:val="0"/>
        <w:autoSpaceDN w:val="0"/>
        <w:adjustRightInd w:val="0"/>
        <w:spacing w:after="0" w:line="240" w:lineRule="auto"/>
        <w:jc w:val="both"/>
        <w:rPr>
          <w:rFonts w:ascii="Arial" w:eastAsia="Times New Roman" w:hAnsi="Arial" w:cs="Arial"/>
          <w:bCs/>
          <w:color w:val="000000"/>
          <w:sz w:val="24"/>
          <w:szCs w:val="24"/>
          <w:lang w:eastAsia="fr-FR"/>
        </w:rPr>
      </w:pPr>
    </w:p>
    <w:p w:rsidR="00D232C2" w:rsidRPr="00D232C2" w:rsidRDefault="00D232C2" w:rsidP="00BB3FC0">
      <w:pPr>
        <w:suppressAutoHyphens w:val="0"/>
        <w:autoSpaceDE w:val="0"/>
        <w:autoSpaceDN w:val="0"/>
        <w:adjustRightInd w:val="0"/>
        <w:spacing w:after="0" w:line="240" w:lineRule="auto"/>
        <w:jc w:val="center"/>
        <w:rPr>
          <w:rFonts w:ascii="Arial" w:eastAsia="Times New Roman" w:hAnsi="Arial" w:cs="Arial"/>
          <w:color w:val="000000"/>
          <w:sz w:val="24"/>
          <w:szCs w:val="24"/>
          <w:lang w:eastAsia="fr-FR"/>
        </w:rPr>
      </w:pPr>
      <w:r w:rsidRPr="00BB3FC0">
        <w:rPr>
          <w:rFonts w:ascii="Arial" w:eastAsia="Times New Roman" w:hAnsi="Arial" w:cs="Arial"/>
          <w:bCs/>
          <w:color w:val="000000"/>
          <w:sz w:val="24"/>
          <w:szCs w:val="24"/>
          <w:lang w:eastAsia="fr-FR"/>
        </w:rPr>
        <w:t>2</w:t>
      </w:r>
      <w:r w:rsidRPr="00D232C2">
        <w:rPr>
          <w:rFonts w:ascii="Arial" w:eastAsia="Times New Roman" w:hAnsi="Arial" w:cs="Arial"/>
          <w:bCs/>
          <w:color w:val="000000"/>
          <w:sz w:val="24"/>
          <w:szCs w:val="24"/>
          <w:lang w:eastAsia="fr-FR"/>
        </w:rPr>
        <w:t xml:space="preserve"> rassemblements principaux sont organisés : </w:t>
      </w:r>
      <w:r w:rsidRPr="00D232C2">
        <w:rPr>
          <w:rFonts w:ascii="Arial" w:eastAsia="Times New Roman" w:hAnsi="Arial" w:cs="Arial"/>
          <w:color w:val="000000"/>
          <w:sz w:val="24"/>
          <w:szCs w:val="24"/>
          <w:lang w:eastAsia="fr-FR"/>
        </w:rPr>
        <w:t xml:space="preserve"> </w:t>
      </w:r>
      <w:r w:rsidRPr="00D232C2">
        <w:rPr>
          <w:rFonts w:ascii="Arial" w:eastAsia="Times New Roman" w:hAnsi="Arial" w:cs="Arial"/>
          <w:bCs/>
          <w:color w:val="000000"/>
          <w:sz w:val="24"/>
          <w:szCs w:val="24"/>
          <w:lang w:eastAsia="fr-FR"/>
        </w:rPr>
        <w:t>Messimy (Rhône) devant le siège social</w:t>
      </w:r>
    </w:p>
    <w:p w:rsidR="00D232C2" w:rsidRPr="00BB3FC0" w:rsidRDefault="00D232C2" w:rsidP="00BB3FC0">
      <w:pPr>
        <w:suppressAutoHyphens w:val="0"/>
        <w:autoSpaceDE w:val="0"/>
        <w:autoSpaceDN w:val="0"/>
        <w:adjustRightInd w:val="0"/>
        <w:spacing w:after="0" w:line="240" w:lineRule="auto"/>
        <w:jc w:val="center"/>
        <w:rPr>
          <w:rFonts w:ascii="Arial" w:eastAsia="Times New Roman" w:hAnsi="Arial" w:cs="Arial"/>
          <w:bCs/>
          <w:color w:val="000000"/>
          <w:sz w:val="24"/>
          <w:szCs w:val="24"/>
          <w:lang w:eastAsia="fr-FR"/>
        </w:rPr>
      </w:pPr>
      <w:r w:rsidRPr="00D232C2">
        <w:rPr>
          <w:rFonts w:ascii="Arial" w:eastAsia="Times New Roman" w:hAnsi="Arial" w:cs="Arial"/>
          <w:bCs/>
          <w:color w:val="000000"/>
          <w:sz w:val="24"/>
          <w:szCs w:val="24"/>
          <w:lang w:eastAsia="fr-FR"/>
        </w:rPr>
        <w:t>Nantes (Loire-Atlantique) devant la direction régionale de BOIRON.</w:t>
      </w:r>
    </w:p>
    <w:p w:rsidR="00BB3FC0" w:rsidRPr="00D232C2" w:rsidRDefault="00BB3FC0" w:rsidP="00BB3FC0">
      <w:pPr>
        <w:suppressAutoHyphens w:val="0"/>
        <w:autoSpaceDE w:val="0"/>
        <w:autoSpaceDN w:val="0"/>
        <w:adjustRightInd w:val="0"/>
        <w:spacing w:after="0" w:line="240" w:lineRule="auto"/>
        <w:jc w:val="center"/>
        <w:rPr>
          <w:rFonts w:ascii="Arial" w:eastAsia="Times New Roman" w:hAnsi="Arial" w:cs="Arial"/>
          <w:color w:val="000000"/>
          <w:sz w:val="24"/>
          <w:szCs w:val="24"/>
          <w:lang w:eastAsia="fr-FR"/>
        </w:rPr>
      </w:pPr>
      <w:r w:rsidRPr="00BB3FC0">
        <w:rPr>
          <w:rFonts w:ascii="Arial" w:eastAsia="Times New Roman" w:hAnsi="Arial" w:cs="Arial"/>
          <w:bCs/>
          <w:color w:val="000000"/>
          <w:sz w:val="24"/>
          <w:szCs w:val="24"/>
          <w:lang w:eastAsia="fr-FR"/>
        </w:rPr>
        <w:t>Vincent MOUNIER : Délégué syndical central FO 0626924343</w:t>
      </w:r>
    </w:p>
    <w:sectPr w:rsidR="00BB3FC0" w:rsidRPr="00D232C2" w:rsidSect="009321D7">
      <w:footnotePr>
        <w:pos w:val="beneathText"/>
      </w:footnotePr>
      <w:pgSz w:w="11905" w:h="16837"/>
      <w:pgMar w:top="851" w:right="737" w:bottom="851" w:left="7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B39" w:rsidRDefault="00F77B39" w:rsidP="00BD37B4">
      <w:pPr>
        <w:spacing w:after="0" w:line="240" w:lineRule="auto"/>
      </w:pPr>
      <w:r>
        <w:separator/>
      </w:r>
    </w:p>
  </w:endnote>
  <w:endnote w:type="continuationSeparator" w:id="0">
    <w:p w:rsidR="00F77B39" w:rsidRDefault="00F77B39" w:rsidP="00BD3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B39" w:rsidRDefault="00F77B39" w:rsidP="00BD37B4">
      <w:pPr>
        <w:spacing w:after="0" w:line="240" w:lineRule="auto"/>
      </w:pPr>
      <w:r>
        <w:separator/>
      </w:r>
    </w:p>
  </w:footnote>
  <w:footnote w:type="continuationSeparator" w:id="0">
    <w:p w:rsidR="00F77B39" w:rsidRDefault="00F77B39" w:rsidP="00BD37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2147C"/>
    <w:multiLevelType w:val="hybridMultilevel"/>
    <w:tmpl w:val="9418D990"/>
    <w:lvl w:ilvl="0" w:tplc="3006A006">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1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28"/>
    <w:rsid w:val="0002252F"/>
    <w:rsid w:val="00033CD0"/>
    <w:rsid w:val="00081F8A"/>
    <w:rsid w:val="000A341C"/>
    <w:rsid w:val="000E3011"/>
    <w:rsid w:val="001B6DD2"/>
    <w:rsid w:val="001D164E"/>
    <w:rsid w:val="0032671E"/>
    <w:rsid w:val="00343BA4"/>
    <w:rsid w:val="00343F71"/>
    <w:rsid w:val="00385EE7"/>
    <w:rsid w:val="003A44DE"/>
    <w:rsid w:val="003B0AB9"/>
    <w:rsid w:val="00414490"/>
    <w:rsid w:val="00423B65"/>
    <w:rsid w:val="00447A07"/>
    <w:rsid w:val="004A6654"/>
    <w:rsid w:val="004B32C0"/>
    <w:rsid w:val="004C3A52"/>
    <w:rsid w:val="00544195"/>
    <w:rsid w:val="005C73CD"/>
    <w:rsid w:val="005D1791"/>
    <w:rsid w:val="005E686A"/>
    <w:rsid w:val="006161A5"/>
    <w:rsid w:val="00617FBE"/>
    <w:rsid w:val="00642E3B"/>
    <w:rsid w:val="006B01BF"/>
    <w:rsid w:val="006D35DB"/>
    <w:rsid w:val="006D5628"/>
    <w:rsid w:val="00717E84"/>
    <w:rsid w:val="007306F6"/>
    <w:rsid w:val="0073298A"/>
    <w:rsid w:val="007F239E"/>
    <w:rsid w:val="00853CA7"/>
    <w:rsid w:val="008B16AA"/>
    <w:rsid w:val="008F496C"/>
    <w:rsid w:val="0090492E"/>
    <w:rsid w:val="00917477"/>
    <w:rsid w:val="00923A3B"/>
    <w:rsid w:val="009321D7"/>
    <w:rsid w:val="00955151"/>
    <w:rsid w:val="00971C93"/>
    <w:rsid w:val="009954E7"/>
    <w:rsid w:val="009D6969"/>
    <w:rsid w:val="00A34401"/>
    <w:rsid w:val="00A418C1"/>
    <w:rsid w:val="00A70D81"/>
    <w:rsid w:val="00AB2AAB"/>
    <w:rsid w:val="00AB57CB"/>
    <w:rsid w:val="00B06B82"/>
    <w:rsid w:val="00B66B3D"/>
    <w:rsid w:val="00B773E4"/>
    <w:rsid w:val="00B826F2"/>
    <w:rsid w:val="00B8537A"/>
    <w:rsid w:val="00BA2570"/>
    <w:rsid w:val="00BB3FC0"/>
    <w:rsid w:val="00BD37B4"/>
    <w:rsid w:val="00C4581F"/>
    <w:rsid w:val="00CA208C"/>
    <w:rsid w:val="00D232C2"/>
    <w:rsid w:val="00D57545"/>
    <w:rsid w:val="00D9755A"/>
    <w:rsid w:val="00DB5A32"/>
    <w:rsid w:val="00DB5A3F"/>
    <w:rsid w:val="00DC13DF"/>
    <w:rsid w:val="00DF5168"/>
    <w:rsid w:val="00ED7B3E"/>
    <w:rsid w:val="00F02704"/>
    <w:rsid w:val="00F200F4"/>
    <w:rsid w:val="00F320EE"/>
    <w:rsid w:val="00F728EB"/>
    <w:rsid w:val="00F77B39"/>
    <w:rsid w:val="00F77E9E"/>
    <w:rsid w:val="00FD11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2EAB2-04A3-48D4-BD94-65FBBAA2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Titre1">
    <w:name w:val="heading 1"/>
    <w:basedOn w:val="Normal"/>
    <w:next w:val="Normal"/>
    <w:link w:val="Titre1Car"/>
    <w:qFormat/>
    <w:rsid w:val="00BD37B4"/>
    <w:pPr>
      <w:keepNext/>
      <w:suppressAutoHyphens w:val="0"/>
      <w:spacing w:after="0" w:line="240" w:lineRule="auto"/>
      <w:jc w:val="center"/>
      <w:outlineLvl w:val="0"/>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Policepardfaut1">
    <w:name w:val="Police par défaut1"/>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styleId="Textedebulles">
    <w:name w:val="Balloon Text"/>
    <w:basedOn w:val="Normal"/>
    <w:link w:val="TextedebullesCar"/>
    <w:uiPriority w:val="99"/>
    <w:semiHidden/>
    <w:unhideWhenUsed/>
    <w:rsid w:val="00FD11F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D11F8"/>
    <w:rPr>
      <w:rFonts w:ascii="Tahoma" w:eastAsia="Calibri" w:hAnsi="Tahoma" w:cs="Tahoma"/>
      <w:sz w:val="16"/>
      <w:szCs w:val="16"/>
      <w:lang w:eastAsia="ar-SA"/>
    </w:rPr>
  </w:style>
  <w:style w:type="table" w:styleId="Grilledutableau">
    <w:name w:val="Table Grid"/>
    <w:basedOn w:val="TableauNormal"/>
    <w:uiPriority w:val="59"/>
    <w:rsid w:val="00932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BD37B4"/>
    <w:rPr>
      <w:b/>
      <w:bCs/>
      <w:sz w:val="24"/>
      <w:szCs w:val="24"/>
    </w:rPr>
  </w:style>
  <w:style w:type="paragraph" w:styleId="Notedebasdepage">
    <w:name w:val="footnote text"/>
    <w:basedOn w:val="Normal"/>
    <w:link w:val="NotedebasdepageCar"/>
    <w:semiHidden/>
    <w:rsid w:val="00BD37B4"/>
    <w:pPr>
      <w:suppressAutoHyphens w:val="0"/>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BD37B4"/>
  </w:style>
  <w:style w:type="character" w:styleId="Appelnotedebasdep">
    <w:name w:val="footnote reference"/>
    <w:semiHidden/>
    <w:rsid w:val="00BD37B4"/>
    <w:rPr>
      <w:vertAlign w:val="superscript"/>
    </w:rPr>
  </w:style>
  <w:style w:type="paragraph" w:customStyle="1" w:styleId="Default">
    <w:name w:val="Default"/>
    <w:rsid w:val="003B0AB9"/>
    <w:pPr>
      <w:autoSpaceDE w:val="0"/>
      <w:autoSpaceDN w:val="0"/>
      <w:adjustRightInd w:val="0"/>
    </w:pPr>
    <w:rPr>
      <w:rFonts w:ascii="Calibri" w:hAnsi="Calibri" w:cs="Calibri"/>
      <w:color w:val="000000"/>
      <w:sz w:val="24"/>
      <w:szCs w:val="24"/>
    </w:rPr>
  </w:style>
  <w:style w:type="character" w:styleId="Accentuation">
    <w:name w:val="Emphasis"/>
    <w:uiPriority w:val="20"/>
    <w:qFormat/>
    <w:rsid w:val="00AB2A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61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2147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dc:creator>
  <cp:keywords/>
  <cp:lastModifiedBy>Utilisateur</cp:lastModifiedBy>
  <cp:revision>2</cp:revision>
  <cp:lastPrinted>2016-05-11T08:20:00Z</cp:lastPrinted>
  <dcterms:created xsi:type="dcterms:W3CDTF">2020-09-18T07:02:00Z</dcterms:created>
  <dcterms:modified xsi:type="dcterms:W3CDTF">2020-09-18T07:02:00Z</dcterms:modified>
</cp:coreProperties>
</file>