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E7" w:rsidRDefault="00E252F6" w:rsidP="00CD3FFB">
      <w:pPr>
        <w:spacing w:after="0" w:line="240" w:lineRule="auto"/>
        <w:jc w:val="center"/>
        <w:rPr>
          <w:rFonts w:ascii="Arial" w:hAnsi="Arial" w:cs="Arial"/>
          <w:b/>
          <w:sz w:val="32"/>
          <w:szCs w:val="32"/>
        </w:rPr>
      </w:pPr>
      <w:bookmarkStart w:id="0" w:name="_GoBack"/>
      <w:bookmarkEnd w:id="0"/>
      <w:r>
        <w:rPr>
          <w:noProof/>
          <w:lang w:eastAsia="fr-FR"/>
        </w:rPr>
        <w:drawing>
          <wp:inline distT="0" distB="0" distL="0" distR="0">
            <wp:extent cx="576262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638175"/>
                    </a:xfrm>
                    <a:prstGeom prst="rect">
                      <a:avLst/>
                    </a:prstGeom>
                    <a:noFill/>
                    <a:ln>
                      <a:noFill/>
                    </a:ln>
                  </pic:spPr>
                </pic:pic>
              </a:graphicData>
            </a:graphic>
          </wp:inline>
        </w:drawing>
      </w:r>
    </w:p>
    <w:p w:rsidR="005C2C08" w:rsidRDefault="005C2C08" w:rsidP="00CD3FFB">
      <w:pPr>
        <w:spacing w:after="0" w:line="240" w:lineRule="auto"/>
        <w:jc w:val="center"/>
        <w:rPr>
          <w:rFonts w:ascii="Arial" w:hAnsi="Arial" w:cs="Arial"/>
          <w:b/>
          <w:sz w:val="32"/>
          <w:szCs w:val="32"/>
        </w:rPr>
      </w:pPr>
    </w:p>
    <w:p w:rsidR="005C2C08" w:rsidRDefault="005C2C08" w:rsidP="00CD3FFB">
      <w:pPr>
        <w:spacing w:after="0" w:line="240" w:lineRule="auto"/>
        <w:jc w:val="center"/>
        <w:rPr>
          <w:rFonts w:ascii="Arial" w:hAnsi="Arial" w:cs="Arial"/>
          <w:b/>
          <w:sz w:val="32"/>
          <w:szCs w:val="32"/>
        </w:rPr>
      </w:pPr>
    </w:p>
    <w:p w:rsidR="005C2C08" w:rsidRDefault="005C2C08" w:rsidP="00CD3FFB">
      <w:pPr>
        <w:spacing w:after="0" w:line="240" w:lineRule="auto"/>
        <w:jc w:val="center"/>
        <w:rPr>
          <w:rFonts w:ascii="Arial" w:hAnsi="Arial" w:cs="Arial"/>
          <w:b/>
          <w:sz w:val="32"/>
          <w:szCs w:val="32"/>
        </w:rPr>
      </w:pPr>
      <w:r>
        <w:rPr>
          <w:rFonts w:ascii="Arial" w:hAnsi="Arial" w:cs="Arial"/>
          <w:b/>
          <w:sz w:val="32"/>
          <w:szCs w:val="32"/>
        </w:rPr>
        <w:t>Journée nationale unitaire d’action des Retraités</w:t>
      </w:r>
    </w:p>
    <w:p w:rsidR="002C7865" w:rsidRDefault="00CD3FFB" w:rsidP="00CD3FFB">
      <w:pPr>
        <w:spacing w:after="0" w:line="240" w:lineRule="auto"/>
        <w:jc w:val="center"/>
        <w:rPr>
          <w:rFonts w:ascii="Arial" w:hAnsi="Arial" w:cs="Arial"/>
          <w:b/>
          <w:sz w:val="32"/>
          <w:szCs w:val="32"/>
        </w:rPr>
      </w:pPr>
      <w:r w:rsidRPr="00EF30E7">
        <w:rPr>
          <w:rFonts w:ascii="Arial" w:hAnsi="Arial" w:cs="Arial"/>
          <w:b/>
          <w:sz w:val="32"/>
          <w:szCs w:val="32"/>
        </w:rPr>
        <w:t>Déclaration</w:t>
      </w:r>
      <w:r w:rsidR="005C2C08">
        <w:rPr>
          <w:rFonts w:ascii="Arial" w:hAnsi="Arial" w:cs="Arial"/>
          <w:b/>
          <w:sz w:val="32"/>
          <w:szCs w:val="32"/>
        </w:rPr>
        <w:t xml:space="preserve"> le 24 novembre 2015</w:t>
      </w:r>
    </w:p>
    <w:p w:rsidR="005C2C08" w:rsidRDefault="005C2C08" w:rsidP="00CD3FFB">
      <w:pPr>
        <w:spacing w:after="0" w:line="240" w:lineRule="auto"/>
        <w:jc w:val="center"/>
        <w:rPr>
          <w:rFonts w:ascii="Arial" w:hAnsi="Arial" w:cs="Arial"/>
          <w:b/>
          <w:sz w:val="32"/>
          <w:szCs w:val="32"/>
        </w:rPr>
      </w:pPr>
      <w:r>
        <w:rPr>
          <w:rFonts w:ascii="Arial" w:hAnsi="Arial" w:cs="Arial"/>
          <w:b/>
          <w:sz w:val="32"/>
          <w:szCs w:val="32"/>
        </w:rPr>
        <w:t>Place de Besagne à Toulon.</w:t>
      </w:r>
    </w:p>
    <w:p w:rsidR="005C2C08" w:rsidRDefault="005C2C08" w:rsidP="00CD3FFB">
      <w:pPr>
        <w:spacing w:after="0" w:line="240" w:lineRule="auto"/>
        <w:jc w:val="center"/>
        <w:rPr>
          <w:rFonts w:ascii="Arial" w:hAnsi="Arial" w:cs="Arial"/>
          <w:b/>
          <w:sz w:val="32"/>
          <w:szCs w:val="32"/>
        </w:rPr>
      </w:pPr>
    </w:p>
    <w:p w:rsidR="005C2C08" w:rsidRPr="00EF30E7" w:rsidRDefault="005C2C08" w:rsidP="005C2C08">
      <w:pPr>
        <w:spacing w:after="0" w:line="240" w:lineRule="auto"/>
        <w:rPr>
          <w:rFonts w:ascii="Arial" w:hAnsi="Arial" w:cs="Arial"/>
          <w:b/>
          <w:sz w:val="32"/>
          <w:szCs w:val="32"/>
        </w:rPr>
      </w:pPr>
      <w:r>
        <w:rPr>
          <w:rFonts w:ascii="Arial" w:hAnsi="Arial" w:cs="Arial"/>
          <w:b/>
          <w:sz w:val="32"/>
          <w:szCs w:val="32"/>
        </w:rPr>
        <w:t xml:space="preserve">Chers Amis, chers Camarades, </w:t>
      </w:r>
    </w:p>
    <w:p w:rsidR="00CD3FFB" w:rsidRDefault="00CD3FFB" w:rsidP="00CD3FFB">
      <w:pPr>
        <w:spacing w:after="0" w:line="240" w:lineRule="auto"/>
        <w:jc w:val="center"/>
        <w:rPr>
          <w:rFonts w:ascii="Arial" w:hAnsi="Arial" w:cs="Arial"/>
          <w:b/>
          <w:sz w:val="28"/>
          <w:szCs w:val="28"/>
        </w:rPr>
      </w:pPr>
    </w:p>
    <w:p w:rsidR="00CD3FFB" w:rsidRPr="00CD3FFB" w:rsidRDefault="00CD3FFB" w:rsidP="00CD3FFB">
      <w:pPr>
        <w:spacing w:after="0" w:line="240" w:lineRule="auto"/>
        <w:jc w:val="center"/>
        <w:rPr>
          <w:rFonts w:ascii="Arial" w:hAnsi="Arial" w:cs="Arial"/>
          <w:b/>
          <w:sz w:val="28"/>
          <w:szCs w:val="28"/>
        </w:rPr>
      </w:pPr>
    </w:p>
    <w:p w:rsidR="004526FB" w:rsidRDefault="004C23DC" w:rsidP="000D488B">
      <w:pPr>
        <w:jc w:val="both"/>
        <w:rPr>
          <w:rFonts w:ascii="Arial" w:hAnsi="Arial" w:cs="Arial"/>
          <w:sz w:val="28"/>
          <w:szCs w:val="28"/>
        </w:rPr>
      </w:pPr>
      <w:r>
        <w:rPr>
          <w:rFonts w:ascii="Arial" w:hAnsi="Arial" w:cs="Arial"/>
          <w:sz w:val="28"/>
          <w:szCs w:val="28"/>
        </w:rPr>
        <w:tab/>
      </w:r>
      <w:r w:rsidR="004526FB">
        <w:rPr>
          <w:rFonts w:ascii="Arial" w:hAnsi="Arial" w:cs="Arial"/>
          <w:sz w:val="28"/>
          <w:szCs w:val="28"/>
        </w:rPr>
        <w:t>Engagées depuis plusieurs mois dans la préparation d’une journée nationale d’action décentralisée pour la défense du pouvoir d’achat des retraités le 24 novembre, nos organisations ont été choquées par les attentats meurtriers qui viennent d’endeuiller notre pays.</w:t>
      </w:r>
    </w:p>
    <w:p w:rsidR="004526FB" w:rsidRDefault="004526FB" w:rsidP="000D488B">
      <w:pPr>
        <w:jc w:val="both"/>
        <w:rPr>
          <w:rFonts w:ascii="Arial" w:hAnsi="Arial" w:cs="Arial"/>
          <w:sz w:val="28"/>
          <w:szCs w:val="28"/>
        </w:rPr>
      </w:pPr>
      <w:r>
        <w:rPr>
          <w:rFonts w:ascii="Arial" w:hAnsi="Arial" w:cs="Arial"/>
          <w:sz w:val="28"/>
          <w:szCs w:val="28"/>
        </w:rPr>
        <w:tab/>
        <w:t>En assurant les victimes et leurs proches de notre totale solidarité, nos organisations tiennent à réaffirmer notre détermination à lutter contre toutes les atteintes à la démocratie, à la paix et aux libertés.</w:t>
      </w:r>
    </w:p>
    <w:p w:rsidR="004526FB" w:rsidRDefault="00DF62AD" w:rsidP="000D488B">
      <w:pPr>
        <w:jc w:val="both"/>
        <w:rPr>
          <w:rFonts w:ascii="Arial" w:hAnsi="Arial" w:cs="Arial"/>
          <w:sz w:val="28"/>
          <w:szCs w:val="28"/>
        </w:rPr>
      </w:pPr>
      <w:r>
        <w:rPr>
          <w:rFonts w:ascii="Arial" w:hAnsi="Arial" w:cs="Arial"/>
          <w:sz w:val="28"/>
          <w:szCs w:val="28"/>
        </w:rPr>
        <w:tab/>
        <w:t xml:space="preserve">Tenant compte de la situation actuelle, nos organisations ont décidé d’adapter leur mode d’expression en interpellant le Directeur </w:t>
      </w:r>
      <w:r w:rsidR="0006736B">
        <w:rPr>
          <w:rFonts w:ascii="Arial" w:hAnsi="Arial" w:cs="Arial"/>
          <w:sz w:val="28"/>
          <w:szCs w:val="28"/>
        </w:rPr>
        <w:t xml:space="preserve">des finances publiques du Var et </w:t>
      </w:r>
      <w:r>
        <w:rPr>
          <w:rFonts w:ascii="Arial" w:hAnsi="Arial" w:cs="Arial"/>
          <w:sz w:val="28"/>
          <w:szCs w:val="28"/>
        </w:rPr>
        <w:t>en lui remettant une motion dénonçant les conditions de vie des retraités.</w:t>
      </w:r>
    </w:p>
    <w:p w:rsidR="000D488B" w:rsidRPr="00D228AE" w:rsidRDefault="00DF62AD" w:rsidP="000D488B">
      <w:pPr>
        <w:jc w:val="both"/>
        <w:rPr>
          <w:rFonts w:ascii="Arial" w:hAnsi="Arial" w:cs="Arial"/>
          <w:color w:val="FF0000"/>
          <w:sz w:val="28"/>
          <w:szCs w:val="28"/>
        </w:rPr>
      </w:pPr>
      <w:r>
        <w:rPr>
          <w:rFonts w:ascii="Arial" w:hAnsi="Arial" w:cs="Arial"/>
          <w:sz w:val="28"/>
          <w:szCs w:val="28"/>
        </w:rPr>
        <w:tab/>
        <w:t>Car f</w:t>
      </w:r>
      <w:r w:rsidR="000D488B" w:rsidRPr="00951C90">
        <w:rPr>
          <w:rFonts w:ascii="Arial" w:hAnsi="Arial" w:cs="Arial"/>
          <w:sz w:val="28"/>
          <w:szCs w:val="28"/>
        </w:rPr>
        <w:t xml:space="preserve">ace aux politiques d’austérité qui, en France comme ailleurs en Europe, conduisent à d’importantes  régressions sociales, la colère des retraités ne cesse de grandir. </w:t>
      </w:r>
    </w:p>
    <w:p w:rsidR="000D488B" w:rsidRPr="00D228AE" w:rsidRDefault="00DF62AD" w:rsidP="00E21100">
      <w:pPr>
        <w:jc w:val="both"/>
        <w:rPr>
          <w:rFonts w:ascii="Arial" w:hAnsi="Arial" w:cs="Arial"/>
          <w:color w:val="FF0000"/>
          <w:sz w:val="28"/>
          <w:szCs w:val="28"/>
        </w:rPr>
      </w:pPr>
      <w:r>
        <w:rPr>
          <w:rFonts w:ascii="Arial" w:hAnsi="Arial" w:cs="Arial"/>
          <w:sz w:val="28"/>
          <w:szCs w:val="28"/>
        </w:rPr>
        <w:tab/>
      </w:r>
      <w:r w:rsidR="000D488B" w:rsidRPr="00951C90">
        <w:rPr>
          <w:rFonts w:ascii="Arial" w:hAnsi="Arial" w:cs="Arial"/>
          <w:sz w:val="28"/>
          <w:szCs w:val="28"/>
        </w:rPr>
        <w:t>Les retraités disent NO</w:t>
      </w:r>
      <w:r w:rsidR="00014C8A">
        <w:rPr>
          <w:rFonts w:ascii="Arial" w:hAnsi="Arial" w:cs="Arial"/>
          <w:sz w:val="28"/>
          <w:szCs w:val="28"/>
        </w:rPr>
        <w:t>N aux sacrifices</w:t>
      </w:r>
      <w:r w:rsidR="000D488B" w:rsidRPr="00951C90">
        <w:rPr>
          <w:rFonts w:ascii="Arial" w:hAnsi="Arial" w:cs="Arial"/>
          <w:sz w:val="28"/>
          <w:szCs w:val="28"/>
        </w:rPr>
        <w:t xml:space="preserve"> qui leur sont imposés. Ils n’acc</w:t>
      </w:r>
      <w:r w:rsidR="005C2C08">
        <w:rPr>
          <w:rFonts w:ascii="Arial" w:hAnsi="Arial" w:cs="Arial"/>
          <w:sz w:val="28"/>
          <w:szCs w:val="28"/>
        </w:rPr>
        <w:t xml:space="preserve">eptent pas d’être traités ni comme des privilégiés, ni comme </w:t>
      </w:r>
      <w:r w:rsidR="000D488B" w:rsidRPr="00951C90">
        <w:rPr>
          <w:rFonts w:ascii="Arial" w:hAnsi="Arial" w:cs="Arial"/>
          <w:sz w:val="28"/>
          <w:szCs w:val="28"/>
        </w:rPr>
        <w:t>des variables d’ajust</w:t>
      </w:r>
      <w:r w:rsidR="00014C8A">
        <w:rPr>
          <w:rFonts w:ascii="Arial" w:hAnsi="Arial" w:cs="Arial"/>
          <w:sz w:val="28"/>
          <w:szCs w:val="28"/>
        </w:rPr>
        <w:t>ement, des facteurs d’économies</w:t>
      </w:r>
      <w:r w:rsidR="00837415" w:rsidRPr="00ED445D">
        <w:rPr>
          <w:rFonts w:ascii="Arial" w:hAnsi="Arial" w:cs="Arial"/>
          <w:sz w:val="28"/>
          <w:szCs w:val="28"/>
        </w:rPr>
        <w:t>.</w:t>
      </w:r>
      <w:r w:rsidR="00837415">
        <w:rPr>
          <w:rFonts w:ascii="Arial" w:hAnsi="Arial" w:cs="Arial"/>
          <w:color w:val="FF0000"/>
          <w:sz w:val="28"/>
          <w:szCs w:val="28"/>
        </w:rPr>
        <w:t xml:space="preserve"> </w:t>
      </w:r>
    </w:p>
    <w:p w:rsidR="000D488B" w:rsidRPr="005C2C08" w:rsidRDefault="000D488B" w:rsidP="005C2C08">
      <w:pPr>
        <w:spacing w:before="100" w:beforeAutospacing="1" w:after="100" w:afterAutospacing="1"/>
        <w:jc w:val="center"/>
        <w:rPr>
          <w:rFonts w:ascii="Arial" w:hAnsi="Arial" w:cs="Arial"/>
          <w:b/>
          <w:sz w:val="36"/>
          <w:szCs w:val="36"/>
        </w:rPr>
      </w:pPr>
      <w:r w:rsidRPr="005C2C08">
        <w:rPr>
          <w:rFonts w:ascii="Arial" w:hAnsi="Arial" w:cs="Arial"/>
          <w:b/>
          <w:sz w:val="36"/>
          <w:szCs w:val="36"/>
        </w:rPr>
        <w:t>Nous disons NON à la dégradation programmée du pouvoir d’achat des pensions et des retraites</w:t>
      </w:r>
    </w:p>
    <w:p w:rsidR="000D488B" w:rsidRDefault="00D41427" w:rsidP="000D488B">
      <w:pPr>
        <w:spacing w:before="100" w:beforeAutospacing="1" w:after="100" w:afterAutospacing="1"/>
        <w:jc w:val="both"/>
        <w:outlineLvl w:val="0"/>
        <w:rPr>
          <w:rFonts w:ascii="Arial" w:hAnsi="Arial" w:cs="Arial"/>
          <w:sz w:val="28"/>
          <w:szCs w:val="28"/>
        </w:rPr>
      </w:pPr>
      <w:r>
        <w:rPr>
          <w:rFonts w:ascii="Arial" w:hAnsi="Arial" w:cs="Arial"/>
          <w:sz w:val="28"/>
          <w:szCs w:val="28"/>
        </w:rPr>
        <w:tab/>
      </w:r>
      <w:r w:rsidR="000D488B" w:rsidRPr="00951C90">
        <w:rPr>
          <w:rFonts w:ascii="Arial" w:hAnsi="Arial" w:cs="Arial"/>
          <w:sz w:val="28"/>
          <w:szCs w:val="28"/>
        </w:rPr>
        <w:t>Après 30</w:t>
      </w:r>
      <w:r w:rsidR="00014C8A">
        <w:rPr>
          <w:rFonts w:ascii="Arial" w:hAnsi="Arial" w:cs="Arial"/>
          <w:sz w:val="28"/>
          <w:szCs w:val="28"/>
        </w:rPr>
        <w:t xml:space="preserve"> mois de gel </w:t>
      </w:r>
      <w:r w:rsidR="000D488B" w:rsidRPr="00951C90">
        <w:rPr>
          <w:rFonts w:ascii="Arial" w:hAnsi="Arial" w:cs="Arial"/>
          <w:sz w:val="28"/>
          <w:szCs w:val="28"/>
        </w:rPr>
        <w:t xml:space="preserve"> des retraites et des pensions des régimes de retraite de base, l’annonce officielle d’une revalorisation de 0,1 % au 1</w:t>
      </w:r>
      <w:r w:rsidR="000D488B" w:rsidRPr="00951C90">
        <w:rPr>
          <w:rFonts w:ascii="Arial" w:hAnsi="Arial" w:cs="Arial"/>
          <w:sz w:val="28"/>
          <w:szCs w:val="28"/>
          <w:vertAlign w:val="superscript"/>
        </w:rPr>
        <w:t>er</w:t>
      </w:r>
      <w:r w:rsidR="000D488B" w:rsidRPr="00951C90">
        <w:rPr>
          <w:rFonts w:ascii="Arial" w:hAnsi="Arial" w:cs="Arial"/>
          <w:sz w:val="28"/>
          <w:szCs w:val="28"/>
        </w:rPr>
        <w:t xml:space="preserve"> octobre, est perçue comme une véritable provocation : cela représente à peine le prix d’une baguette de pain par mois !</w:t>
      </w:r>
      <w:r w:rsidR="005C2C08">
        <w:rPr>
          <w:rFonts w:ascii="Arial" w:hAnsi="Arial" w:cs="Arial"/>
          <w:sz w:val="28"/>
          <w:szCs w:val="28"/>
        </w:rPr>
        <w:t xml:space="preserve"> </w:t>
      </w:r>
    </w:p>
    <w:p w:rsidR="005C2C08" w:rsidRPr="00951C90" w:rsidRDefault="00DF62AD" w:rsidP="000D488B">
      <w:pPr>
        <w:spacing w:before="100" w:beforeAutospacing="1" w:after="100" w:afterAutospacing="1"/>
        <w:jc w:val="both"/>
        <w:outlineLvl w:val="0"/>
        <w:rPr>
          <w:rFonts w:ascii="Arial" w:hAnsi="Arial" w:cs="Arial"/>
          <w:sz w:val="28"/>
          <w:szCs w:val="28"/>
        </w:rPr>
      </w:pPr>
      <w:r>
        <w:rPr>
          <w:rFonts w:ascii="Arial" w:hAnsi="Arial" w:cs="Arial"/>
          <w:sz w:val="28"/>
          <w:szCs w:val="28"/>
        </w:rPr>
        <w:lastRenderedPageBreak/>
        <w:tab/>
      </w:r>
      <w:r w:rsidR="005C2C08">
        <w:rPr>
          <w:rFonts w:ascii="Arial" w:hAnsi="Arial" w:cs="Arial"/>
          <w:sz w:val="28"/>
          <w:szCs w:val="28"/>
        </w:rPr>
        <w:t>Profitant de la disette gouvernementale, le patronat enfonce le clou pour les complémentaires en bloquant toute augmentation pour les 3 années à venir.</w:t>
      </w:r>
    </w:p>
    <w:p w:rsidR="000D488B" w:rsidRPr="00951C90" w:rsidRDefault="004C23DC" w:rsidP="000D488B">
      <w:pPr>
        <w:spacing w:before="100" w:beforeAutospacing="1" w:after="100" w:afterAutospacing="1"/>
        <w:jc w:val="both"/>
        <w:rPr>
          <w:rFonts w:ascii="Arial" w:hAnsi="Arial" w:cs="Arial"/>
          <w:sz w:val="28"/>
          <w:szCs w:val="28"/>
        </w:rPr>
      </w:pPr>
      <w:r>
        <w:rPr>
          <w:rFonts w:ascii="Arial" w:hAnsi="Arial" w:cs="Arial"/>
          <w:sz w:val="28"/>
          <w:szCs w:val="28"/>
        </w:rPr>
        <w:tab/>
      </w:r>
      <w:r w:rsidR="000D488B" w:rsidRPr="00951C90">
        <w:rPr>
          <w:rFonts w:ascii="Arial" w:hAnsi="Arial" w:cs="Arial"/>
          <w:sz w:val="28"/>
          <w:szCs w:val="28"/>
        </w:rPr>
        <w:t>Nous nous indignons de l’extrême discrétion qui a entouré cette mesure, alors qu’au même moment, se célébrait le 70</w:t>
      </w:r>
      <w:r w:rsidR="000D488B" w:rsidRPr="00951C90">
        <w:rPr>
          <w:rFonts w:ascii="Arial" w:hAnsi="Arial" w:cs="Arial"/>
          <w:sz w:val="28"/>
          <w:szCs w:val="28"/>
          <w:vertAlign w:val="superscript"/>
        </w:rPr>
        <w:t>ème</w:t>
      </w:r>
      <w:r w:rsidR="000D488B" w:rsidRPr="00951C90">
        <w:rPr>
          <w:rFonts w:ascii="Arial" w:hAnsi="Arial" w:cs="Arial"/>
          <w:sz w:val="28"/>
          <w:szCs w:val="28"/>
        </w:rPr>
        <w:t xml:space="preserve"> anniversaire de </w:t>
      </w:r>
      <w:smartTag w:uri="urn:schemas-microsoft-com:office:smarttags" w:element="PersonName">
        <w:smartTagPr>
          <w:attr w:name="ProductID" w:val="la S￩curit￩"/>
        </w:smartTagPr>
        <w:r w:rsidR="000D488B" w:rsidRPr="00951C90">
          <w:rPr>
            <w:rFonts w:ascii="Arial" w:hAnsi="Arial" w:cs="Arial"/>
            <w:sz w:val="28"/>
            <w:szCs w:val="28"/>
          </w:rPr>
          <w:t>la Sécurité</w:t>
        </w:r>
      </w:smartTag>
      <w:r w:rsidR="00E21100" w:rsidRPr="00951C90">
        <w:rPr>
          <w:rFonts w:ascii="Arial" w:hAnsi="Arial" w:cs="Arial"/>
          <w:sz w:val="28"/>
          <w:szCs w:val="28"/>
        </w:rPr>
        <w:t xml:space="preserve"> sociale,</w:t>
      </w:r>
      <w:r w:rsidR="000D488B" w:rsidRPr="00951C90">
        <w:rPr>
          <w:rFonts w:ascii="Arial" w:hAnsi="Arial" w:cs="Arial"/>
          <w:sz w:val="28"/>
          <w:szCs w:val="28"/>
        </w:rPr>
        <w:t xml:space="preserve"> </w:t>
      </w:r>
      <w:r w:rsidR="00E21100" w:rsidRPr="00951C90">
        <w:rPr>
          <w:rFonts w:ascii="Arial" w:hAnsi="Arial" w:cs="Arial"/>
          <w:sz w:val="28"/>
          <w:szCs w:val="28"/>
        </w:rPr>
        <w:t>l</w:t>
      </w:r>
      <w:r w:rsidR="000D488B" w:rsidRPr="00951C90">
        <w:rPr>
          <w:rFonts w:ascii="Arial" w:hAnsi="Arial" w:cs="Arial"/>
          <w:sz w:val="28"/>
          <w:szCs w:val="28"/>
        </w:rPr>
        <w:t xml:space="preserve">’annonce a été faite en catimini, par simple voie de circulaire administrative. La règle arithmétique d’airain érigée par le programme de stabilité 2015-2018 de </w:t>
      </w:r>
      <w:smartTag w:uri="urn:schemas-microsoft-com:office:smarttags" w:element="PersonName">
        <w:smartTagPr>
          <w:attr w:name="ProductID" w:val="la Commission"/>
        </w:smartTagPr>
        <w:r w:rsidR="000D488B" w:rsidRPr="00951C90">
          <w:rPr>
            <w:rFonts w:ascii="Arial" w:hAnsi="Arial" w:cs="Arial"/>
            <w:sz w:val="28"/>
            <w:szCs w:val="28"/>
          </w:rPr>
          <w:t>la Commission</w:t>
        </w:r>
      </w:smartTag>
      <w:r w:rsidR="000D488B" w:rsidRPr="00951C90">
        <w:rPr>
          <w:rFonts w:ascii="Arial" w:hAnsi="Arial" w:cs="Arial"/>
          <w:sz w:val="28"/>
          <w:szCs w:val="28"/>
        </w:rPr>
        <w:t xml:space="preserve"> européenne, persiste : p</w:t>
      </w:r>
      <w:r w:rsidR="000D488B" w:rsidRPr="00951C90">
        <w:rPr>
          <w:rFonts w:ascii="Arial" w:hAnsi="Arial" w:cs="Arial"/>
          <w:bCs/>
          <w:sz w:val="28"/>
          <w:szCs w:val="28"/>
        </w:rPr>
        <w:t>as d'inflation, pas de revalorisation !</w:t>
      </w:r>
      <w:r w:rsidR="000D488B" w:rsidRPr="00951C90">
        <w:rPr>
          <w:rFonts w:ascii="Arial" w:hAnsi="Arial" w:cs="Arial"/>
          <w:sz w:val="28"/>
          <w:szCs w:val="28"/>
        </w:rPr>
        <w:t xml:space="preserve"> </w:t>
      </w:r>
    </w:p>
    <w:p w:rsidR="000D488B" w:rsidRPr="00951C90" w:rsidRDefault="004C23DC" w:rsidP="000D488B">
      <w:pPr>
        <w:spacing w:before="100" w:beforeAutospacing="1" w:after="100" w:afterAutospacing="1"/>
        <w:jc w:val="both"/>
        <w:rPr>
          <w:rFonts w:ascii="Arial" w:hAnsi="Arial" w:cs="Arial"/>
          <w:sz w:val="28"/>
          <w:szCs w:val="28"/>
        </w:rPr>
      </w:pPr>
      <w:r>
        <w:rPr>
          <w:rFonts w:ascii="Arial" w:hAnsi="Arial" w:cs="Arial"/>
          <w:sz w:val="28"/>
          <w:szCs w:val="28"/>
        </w:rPr>
        <w:tab/>
      </w:r>
      <w:r w:rsidR="000D488B" w:rsidRPr="00951C90">
        <w:rPr>
          <w:rFonts w:ascii="Arial" w:hAnsi="Arial" w:cs="Arial"/>
          <w:sz w:val="28"/>
          <w:szCs w:val="28"/>
        </w:rPr>
        <w:t xml:space="preserve">Nous </w:t>
      </w:r>
      <w:r w:rsidR="00E21100" w:rsidRPr="00951C90">
        <w:rPr>
          <w:rFonts w:ascii="Arial" w:hAnsi="Arial" w:cs="Arial"/>
          <w:sz w:val="28"/>
          <w:szCs w:val="28"/>
        </w:rPr>
        <w:t>réfutons l’argument  selon lequel</w:t>
      </w:r>
      <w:r w:rsidR="000D488B" w:rsidRPr="00951C90">
        <w:rPr>
          <w:rFonts w:ascii="Arial" w:hAnsi="Arial" w:cs="Arial"/>
          <w:sz w:val="28"/>
          <w:szCs w:val="28"/>
        </w:rPr>
        <w:t xml:space="preserve">, en l’absence d’inflation, la non-revalorisation ne constituerait pas une perte de pouvoir d'achat. Le coût de la vie de tous les jours, la hausse des loyers et de l’énergie, la hausse des taxes, le poids de </w:t>
      </w:r>
      <w:smartTag w:uri="urn:schemas-microsoft-com:office:smarttags" w:element="PersonName">
        <w:smartTagPr>
          <w:attr w:name="ProductID" w:val="la CASA"/>
        </w:smartTagPr>
        <w:r w:rsidR="000D488B" w:rsidRPr="00951C90">
          <w:rPr>
            <w:rFonts w:ascii="Arial" w:hAnsi="Arial" w:cs="Arial"/>
            <w:sz w:val="28"/>
            <w:szCs w:val="28"/>
          </w:rPr>
          <w:t>la CASA</w:t>
        </w:r>
      </w:smartTag>
      <w:r w:rsidR="000D488B" w:rsidRPr="00951C90">
        <w:rPr>
          <w:rFonts w:ascii="Arial" w:hAnsi="Arial" w:cs="Arial"/>
          <w:sz w:val="28"/>
          <w:szCs w:val="28"/>
        </w:rPr>
        <w:t xml:space="preserve">, les déremboursements et moindres remboursements par </w:t>
      </w:r>
      <w:smartTag w:uri="urn:schemas-microsoft-com:office:smarttags" w:element="PersonName">
        <w:smartTagPr>
          <w:attr w:name="ProductID" w:val="la S￩curit￩"/>
        </w:smartTagPr>
        <w:r w:rsidR="000D488B" w:rsidRPr="00951C90">
          <w:rPr>
            <w:rFonts w:ascii="Arial" w:hAnsi="Arial" w:cs="Arial"/>
            <w:sz w:val="28"/>
            <w:szCs w:val="28"/>
          </w:rPr>
          <w:t>la Sécurité</w:t>
        </w:r>
      </w:smartTag>
      <w:r w:rsidR="000D488B" w:rsidRPr="00951C90">
        <w:rPr>
          <w:rFonts w:ascii="Arial" w:hAnsi="Arial" w:cs="Arial"/>
          <w:sz w:val="28"/>
          <w:szCs w:val="28"/>
        </w:rPr>
        <w:t xml:space="preserve"> sociale…, bref tout le poids des dépenses contraintes pesant sur les budgets des retraités, vient contredire cette analyse. </w:t>
      </w:r>
    </w:p>
    <w:p w:rsidR="000D488B" w:rsidRDefault="004C23DC" w:rsidP="000D488B">
      <w:pPr>
        <w:pBdr>
          <w:bottom w:val="dotted" w:sz="6" w:space="6" w:color="E3E3E3"/>
        </w:pBdr>
        <w:jc w:val="both"/>
        <w:outlineLvl w:val="3"/>
        <w:rPr>
          <w:rFonts w:ascii="Arial" w:hAnsi="Arial" w:cs="Arial"/>
          <w:sz w:val="28"/>
          <w:szCs w:val="28"/>
        </w:rPr>
      </w:pPr>
      <w:r>
        <w:rPr>
          <w:rFonts w:ascii="Arial" w:hAnsi="Arial" w:cs="Arial"/>
          <w:sz w:val="28"/>
          <w:szCs w:val="28"/>
        </w:rPr>
        <w:tab/>
      </w:r>
      <w:r w:rsidR="000D488B" w:rsidRPr="00951C90">
        <w:rPr>
          <w:rFonts w:ascii="Arial" w:hAnsi="Arial" w:cs="Arial"/>
          <w:sz w:val="28"/>
          <w:szCs w:val="28"/>
        </w:rPr>
        <w:t xml:space="preserve">Plus que jamais </w:t>
      </w:r>
      <w:r w:rsidR="00E21100" w:rsidRPr="00951C90">
        <w:rPr>
          <w:rFonts w:ascii="Arial" w:hAnsi="Arial" w:cs="Arial"/>
          <w:sz w:val="28"/>
          <w:szCs w:val="28"/>
        </w:rPr>
        <w:t>nous réitérons</w:t>
      </w:r>
      <w:r w:rsidR="000D488B" w:rsidRPr="00951C90">
        <w:rPr>
          <w:rFonts w:ascii="Arial" w:hAnsi="Arial" w:cs="Arial"/>
          <w:sz w:val="28"/>
          <w:szCs w:val="28"/>
        </w:rPr>
        <w:t xml:space="preserve"> </w:t>
      </w:r>
      <w:r w:rsidR="00E21100" w:rsidRPr="00951C90">
        <w:rPr>
          <w:rFonts w:ascii="Arial" w:hAnsi="Arial" w:cs="Arial"/>
          <w:sz w:val="28"/>
          <w:szCs w:val="28"/>
        </w:rPr>
        <w:t xml:space="preserve">notre </w:t>
      </w:r>
      <w:r w:rsidR="000D488B" w:rsidRPr="00951C90">
        <w:rPr>
          <w:rFonts w:ascii="Arial" w:hAnsi="Arial" w:cs="Arial"/>
          <w:sz w:val="28"/>
          <w:szCs w:val="28"/>
        </w:rPr>
        <w:t xml:space="preserve"> revendication du retour à l’indexation des retraites et pensions </w:t>
      </w:r>
      <w:r w:rsidR="005C2C08">
        <w:rPr>
          <w:rFonts w:ascii="Arial" w:hAnsi="Arial" w:cs="Arial"/>
          <w:sz w:val="28"/>
          <w:szCs w:val="28"/>
        </w:rPr>
        <w:t xml:space="preserve">du régime général comme des régimes complémentaires </w:t>
      </w:r>
      <w:r w:rsidR="000D488B" w:rsidRPr="00951C90">
        <w:rPr>
          <w:rFonts w:ascii="Arial" w:hAnsi="Arial" w:cs="Arial"/>
          <w:sz w:val="28"/>
          <w:szCs w:val="28"/>
        </w:rPr>
        <w:t>sur l’évolution générale des salaires</w:t>
      </w:r>
      <w:r w:rsidR="00E21100" w:rsidRPr="00951C90">
        <w:rPr>
          <w:rFonts w:ascii="Arial" w:hAnsi="Arial" w:cs="Arial"/>
          <w:sz w:val="28"/>
          <w:szCs w:val="28"/>
        </w:rPr>
        <w:t xml:space="preserve"> </w:t>
      </w:r>
      <w:r w:rsidR="005C2C08">
        <w:rPr>
          <w:rFonts w:ascii="Arial" w:hAnsi="Arial" w:cs="Arial"/>
          <w:sz w:val="28"/>
          <w:szCs w:val="28"/>
        </w:rPr>
        <w:t>avec une revalorisation au 1</w:t>
      </w:r>
      <w:r w:rsidR="005C2C08" w:rsidRPr="005C2C08">
        <w:rPr>
          <w:rFonts w:ascii="Arial" w:hAnsi="Arial" w:cs="Arial"/>
          <w:sz w:val="28"/>
          <w:szCs w:val="28"/>
          <w:vertAlign w:val="superscript"/>
        </w:rPr>
        <w:t>er</w:t>
      </w:r>
      <w:r w:rsidR="005C2C08">
        <w:rPr>
          <w:rFonts w:ascii="Arial" w:hAnsi="Arial" w:cs="Arial"/>
          <w:sz w:val="28"/>
          <w:szCs w:val="28"/>
        </w:rPr>
        <w:t xml:space="preserve"> janvier de chaque année </w:t>
      </w:r>
      <w:r w:rsidR="00E21100" w:rsidRPr="00951C90">
        <w:rPr>
          <w:rFonts w:ascii="Arial" w:hAnsi="Arial" w:cs="Arial"/>
          <w:sz w:val="28"/>
          <w:szCs w:val="28"/>
        </w:rPr>
        <w:t>et exigeons</w:t>
      </w:r>
      <w:r w:rsidR="000D488B" w:rsidRPr="00951C90">
        <w:rPr>
          <w:rFonts w:ascii="Arial" w:hAnsi="Arial" w:cs="Arial"/>
          <w:sz w:val="28"/>
          <w:szCs w:val="28"/>
        </w:rPr>
        <w:t xml:space="preserve"> un vrai rattrapage de leur pouvoir d’achat.</w:t>
      </w:r>
    </w:p>
    <w:p w:rsidR="00FF444F" w:rsidRPr="00951C90" w:rsidRDefault="004C23DC" w:rsidP="00014C8A">
      <w:pPr>
        <w:spacing w:after="0" w:line="240" w:lineRule="auto"/>
        <w:jc w:val="both"/>
        <w:rPr>
          <w:rFonts w:ascii="Arial" w:hAnsi="Arial" w:cs="Arial"/>
          <w:sz w:val="28"/>
          <w:szCs w:val="28"/>
        </w:rPr>
      </w:pPr>
      <w:r>
        <w:rPr>
          <w:rFonts w:ascii="Arial" w:hAnsi="Arial" w:cs="Arial"/>
          <w:sz w:val="28"/>
          <w:szCs w:val="28"/>
        </w:rPr>
        <w:tab/>
      </w:r>
    </w:p>
    <w:p w:rsidR="00482CF3" w:rsidRPr="00951C90" w:rsidRDefault="004C23DC" w:rsidP="000D488B">
      <w:pPr>
        <w:pBdr>
          <w:bottom w:val="dotted" w:sz="6" w:space="6" w:color="E3E3E3"/>
        </w:pBdr>
        <w:jc w:val="both"/>
        <w:outlineLvl w:val="3"/>
        <w:rPr>
          <w:rFonts w:ascii="Arial" w:hAnsi="Arial" w:cs="Arial"/>
          <w:sz w:val="28"/>
          <w:szCs w:val="28"/>
        </w:rPr>
      </w:pPr>
      <w:r>
        <w:rPr>
          <w:rFonts w:ascii="Arial" w:hAnsi="Arial" w:cs="Arial"/>
          <w:sz w:val="28"/>
          <w:szCs w:val="28"/>
        </w:rPr>
        <w:tab/>
      </w:r>
      <w:r w:rsidR="00482CF3" w:rsidRPr="00951C90">
        <w:rPr>
          <w:rFonts w:ascii="Arial" w:hAnsi="Arial" w:cs="Arial"/>
          <w:sz w:val="28"/>
          <w:szCs w:val="28"/>
        </w:rPr>
        <w:t xml:space="preserve">La retraite doit être une période qui permette à tous de vivre non seulement de façon décente, mais aussi à chacun et chacune de s’épanouir, d’avoir les activités de </w:t>
      </w:r>
      <w:r w:rsidR="00C85A79">
        <w:rPr>
          <w:rFonts w:ascii="Arial" w:hAnsi="Arial" w:cs="Arial"/>
          <w:sz w:val="28"/>
          <w:szCs w:val="28"/>
        </w:rPr>
        <w:t>leur choix, de continuer à bâtir</w:t>
      </w:r>
      <w:r w:rsidR="00482CF3" w:rsidRPr="00951C90">
        <w:rPr>
          <w:rFonts w:ascii="Arial" w:hAnsi="Arial" w:cs="Arial"/>
          <w:sz w:val="28"/>
          <w:szCs w:val="28"/>
        </w:rPr>
        <w:t xml:space="preserve"> des projets avec un niveau de vie assuré. Or l’inquiétude des retraités monte à chaque fin de mois, lorsqu’arrivent les factures, les déclarations d’impôts, lorsque se multiplient à leur encontre les mesures fiscales ou sociales prises pour réduire les déficits publics et qu’ils n’ont plus de perspective d’augmentation du montant de leurs retraites ou de leurs pensions.</w:t>
      </w:r>
    </w:p>
    <w:p w:rsidR="00E21100" w:rsidRPr="00951C90" w:rsidRDefault="00DA2666" w:rsidP="000D488B">
      <w:pPr>
        <w:pBdr>
          <w:bottom w:val="dotted" w:sz="6" w:space="6" w:color="E3E3E3"/>
        </w:pBdr>
        <w:jc w:val="both"/>
        <w:outlineLvl w:val="3"/>
        <w:rPr>
          <w:rFonts w:ascii="Arial" w:hAnsi="Arial" w:cs="Arial"/>
          <w:sz w:val="28"/>
          <w:szCs w:val="28"/>
        </w:rPr>
      </w:pPr>
      <w:r w:rsidRPr="00B64EBB">
        <w:rPr>
          <w:rFonts w:ascii="Arial" w:hAnsi="Arial" w:cs="Arial"/>
          <w:b/>
          <w:sz w:val="28"/>
          <w:szCs w:val="28"/>
        </w:rPr>
        <w:t>Il est inacceptable</w:t>
      </w:r>
      <w:r w:rsidRPr="00951C90">
        <w:rPr>
          <w:rFonts w:ascii="Arial" w:hAnsi="Arial" w:cs="Arial"/>
          <w:sz w:val="28"/>
          <w:szCs w:val="28"/>
        </w:rPr>
        <w:t xml:space="preserve"> que plus de 10% des retraités vivent sous le seuil de pauvreté.</w:t>
      </w:r>
    </w:p>
    <w:p w:rsidR="00DA2666" w:rsidRPr="00951C90" w:rsidRDefault="00DA2666" w:rsidP="000D488B">
      <w:pPr>
        <w:pBdr>
          <w:bottom w:val="dotted" w:sz="6" w:space="6" w:color="E3E3E3"/>
        </w:pBdr>
        <w:jc w:val="both"/>
        <w:outlineLvl w:val="3"/>
        <w:rPr>
          <w:rFonts w:ascii="Arial" w:hAnsi="Arial" w:cs="Arial"/>
          <w:sz w:val="28"/>
          <w:szCs w:val="28"/>
        </w:rPr>
      </w:pPr>
      <w:r w:rsidRPr="00B64EBB">
        <w:rPr>
          <w:rFonts w:ascii="Arial" w:hAnsi="Arial" w:cs="Arial"/>
          <w:b/>
          <w:sz w:val="28"/>
          <w:szCs w:val="28"/>
        </w:rPr>
        <w:t>Il est inacceptable</w:t>
      </w:r>
      <w:r w:rsidRPr="00951C90">
        <w:rPr>
          <w:rFonts w:ascii="Arial" w:hAnsi="Arial" w:cs="Arial"/>
          <w:sz w:val="28"/>
          <w:szCs w:val="28"/>
        </w:rPr>
        <w:t xml:space="preserve"> que pour survivre 7% des retraités de 60 à 69 ans soient obligés de travailler dans des petits boulots, leurs pensions étant insuffisantes.</w:t>
      </w:r>
    </w:p>
    <w:p w:rsidR="00DA2666" w:rsidRPr="00951C90" w:rsidRDefault="00DA2666" w:rsidP="000D488B">
      <w:pPr>
        <w:pBdr>
          <w:bottom w:val="dotted" w:sz="6" w:space="6" w:color="E3E3E3"/>
        </w:pBdr>
        <w:jc w:val="both"/>
        <w:outlineLvl w:val="3"/>
        <w:rPr>
          <w:rFonts w:ascii="Arial" w:hAnsi="Arial" w:cs="Arial"/>
          <w:sz w:val="28"/>
          <w:szCs w:val="28"/>
        </w:rPr>
      </w:pPr>
      <w:r w:rsidRPr="00B64EBB">
        <w:rPr>
          <w:rFonts w:ascii="Arial" w:hAnsi="Arial" w:cs="Arial"/>
          <w:b/>
          <w:sz w:val="28"/>
          <w:szCs w:val="28"/>
        </w:rPr>
        <w:lastRenderedPageBreak/>
        <w:t>Il est inacceptable</w:t>
      </w:r>
      <w:r w:rsidRPr="00951C90">
        <w:rPr>
          <w:rFonts w:ascii="Arial" w:hAnsi="Arial" w:cs="Arial"/>
          <w:sz w:val="28"/>
          <w:szCs w:val="28"/>
        </w:rPr>
        <w:t xml:space="preserve"> que les femmes soient les premières victimes de ces mesures injustes et se retrouve à vivre sous le seuil de pauvreté.</w:t>
      </w:r>
      <w:r w:rsidR="00951C90">
        <w:rPr>
          <w:rFonts w:ascii="Arial" w:hAnsi="Arial" w:cs="Arial"/>
          <w:sz w:val="28"/>
          <w:szCs w:val="28"/>
        </w:rPr>
        <w:t xml:space="preserve"> </w:t>
      </w:r>
      <w:r w:rsidR="00C85A79">
        <w:rPr>
          <w:rFonts w:ascii="Arial" w:hAnsi="Arial" w:cs="Arial"/>
          <w:sz w:val="28"/>
          <w:szCs w:val="28"/>
        </w:rPr>
        <w:t>L’inégalité de revenus entre hommes et femmes perdure une fois l’âge de la retraite atteint, l</w:t>
      </w:r>
      <w:r w:rsidR="00951C90">
        <w:rPr>
          <w:rFonts w:ascii="Arial" w:hAnsi="Arial" w:cs="Arial"/>
          <w:sz w:val="28"/>
          <w:szCs w:val="28"/>
        </w:rPr>
        <w:t>a pension de droit direct des femmes est inférieure en moyenne de 40% à celle des hommes</w:t>
      </w:r>
      <w:r w:rsidR="00C85A79">
        <w:rPr>
          <w:rFonts w:ascii="Arial" w:hAnsi="Arial" w:cs="Arial"/>
          <w:sz w:val="28"/>
          <w:szCs w:val="28"/>
        </w:rPr>
        <w:t>.</w:t>
      </w:r>
    </w:p>
    <w:p w:rsidR="00FF444F" w:rsidRPr="00071656" w:rsidRDefault="00DA2666" w:rsidP="00FF444F">
      <w:pPr>
        <w:pStyle w:val="NormalWeb"/>
        <w:jc w:val="both"/>
        <w:rPr>
          <w:rFonts w:ascii="Arial" w:hAnsi="Arial" w:cs="Arial"/>
          <w:color w:val="3366FF"/>
          <w:sz w:val="28"/>
          <w:szCs w:val="28"/>
        </w:rPr>
      </w:pPr>
      <w:r w:rsidRPr="00B64EBB">
        <w:rPr>
          <w:rFonts w:ascii="Arial" w:hAnsi="Arial" w:cs="Arial"/>
          <w:b/>
          <w:sz w:val="28"/>
          <w:szCs w:val="28"/>
        </w:rPr>
        <w:t>Il est inacceptable</w:t>
      </w:r>
      <w:r w:rsidRPr="00951C90">
        <w:rPr>
          <w:rFonts w:ascii="Arial" w:hAnsi="Arial" w:cs="Arial"/>
          <w:sz w:val="28"/>
          <w:szCs w:val="28"/>
        </w:rPr>
        <w:t xml:space="preserve"> que l’accès aux soins devienne de plus en plus difficile pour les retraités, par les dépassements d’honoraires, par le désengagement de la sécurité sociale qui provoque l’augmentation des complémentaires santé</w:t>
      </w:r>
      <w:r w:rsidRPr="00FF444F">
        <w:rPr>
          <w:rFonts w:ascii="Arial" w:hAnsi="Arial" w:cs="Arial"/>
          <w:sz w:val="28"/>
          <w:szCs w:val="28"/>
        </w:rPr>
        <w:t xml:space="preserve">s. </w:t>
      </w:r>
      <w:r w:rsidR="00FF444F" w:rsidRPr="00FF444F">
        <w:rPr>
          <w:rFonts w:ascii="Arial" w:hAnsi="Arial" w:cs="Arial"/>
          <w:sz w:val="28"/>
          <w:szCs w:val="28"/>
        </w:rPr>
        <w:t>Le coût élevé de la couverture complémentaire santé pour nombre de retraités au moment du départ en retraite représente en effet en moyenne 6 % à 10 % du montant mensuel net de la pension moyenne.</w:t>
      </w:r>
    </w:p>
    <w:p w:rsidR="00DA2666" w:rsidRPr="00951C90" w:rsidRDefault="00DA2666" w:rsidP="000D488B">
      <w:pPr>
        <w:pBdr>
          <w:bottom w:val="dotted" w:sz="6" w:space="6" w:color="E3E3E3"/>
        </w:pBdr>
        <w:jc w:val="both"/>
        <w:outlineLvl w:val="3"/>
        <w:rPr>
          <w:rFonts w:ascii="Arial" w:hAnsi="Arial" w:cs="Arial"/>
          <w:sz w:val="28"/>
          <w:szCs w:val="28"/>
        </w:rPr>
      </w:pPr>
    </w:p>
    <w:p w:rsidR="00DA2666" w:rsidRPr="00951C90" w:rsidRDefault="00DA2666" w:rsidP="000D488B">
      <w:pPr>
        <w:pBdr>
          <w:bottom w:val="dotted" w:sz="6" w:space="6" w:color="E3E3E3"/>
        </w:pBdr>
        <w:jc w:val="both"/>
        <w:outlineLvl w:val="3"/>
        <w:rPr>
          <w:rFonts w:ascii="Arial" w:hAnsi="Arial" w:cs="Arial"/>
          <w:sz w:val="28"/>
          <w:szCs w:val="28"/>
        </w:rPr>
      </w:pPr>
      <w:r w:rsidRPr="00B64EBB">
        <w:rPr>
          <w:rFonts w:ascii="Arial" w:hAnsi="Arial" w:cs="Arial"/>
          <w:b/>
          <w:sz w:val="28"/>
          <w:szCs w:val="28"/>
        </w:rPr>
        <w:t>I</w:t>
      </w:r>
      <w:r w:rsidR="000403FD" w:rsidRPr="00B64EBB">
        <w:rPr>
          <w:rFonts w:ascii="Arial" w:hAnsi="Arial" w:cs="Arial"/>
          <w:b/>
          <w:sz w:val="28"/>
          <w:szCs w:val="28"/>
        </w:rPr>
        <w:t>l est inacceptable</w:t>
      </w:r>
      <w:r w:rsidR="000403FD" w:rsidRPr="00951C90">
        <w:rPr>
          <w:rFonts w:ascii="Arial" w:hAnsi="Arial" w:cs="Arial"/>
          <w:sz w:val="28"/>
          <w:szCs w:val="28"/>
        </w:rPr>
        <w:t xml:space="preserve"> que les retraités se soient vu imposer toutes une série de mesures fiscales qui ont eu pour effet mécanique de lourdes pénalisations financières avec l’augmentation des impôts de toute nature : plafonnement de l’abattement fiscal de 10%, relèvement du seuil du revenu fiscal de référence, baisse du quotient familial, gel du barème de l’impôt sur le revenu</w:t>
      </w:r>
      <w:r w:rsidR="00EE45E9" w:rsidRPr="00951C90">
        <w:rPr>
          <w:rFonts w:ascii="Arial" w:hAnsi="Arial" w:cs="Arial"/>
          <w:sz w:val="28"/>
          <w:szCs w:val="28"/>
        </w:rPr>
        <w:t>, mise en place de la contribution additionnelle de solidarité (CASA) de 0,3%, suppression de la demi-part supplémentaire pour parents  isolés, veufs ou veuves ayant élevé des enfants</w:t>
      </w:r>
      <w:r w:rsidR="008705AD" w:rsidRPr="00951C90">
        <w:rPr>
          <w:rFonts w:ascii="Arial" w:hAnsi="Arial" w:cs="Arial"/>
          <w:sz w:val="28"/>
          <w:szCs w:val="28"/>
        </w:rPr>
        <w:t>,</w:t>
      </w:r>
      <w:r w:rsidR="00EE45E9" w:rsidRPr="00951C90">
        <w:rPr>
          <w:rFonts w:ascii="Arial" w:hAnsi="Arial" w:cs="Arial"/>
          <w:sz w:val="28"/>
          <w:szCs w:val="28"/>
        </w:rPr>
        <w:t xml:space="preserve"> fiscalisation des majorations familiales accordées aux retraités qui ont élevé 3 enfants ou plus.</w:t>
      </w:r>
      <w:r w:rsidR="001A0789">
        <w:rPr>
          <w:rFonts w:ascii="Arial" w:hAnsi="Arial" w:cs="Arial"/>
          <w:sz w:val="28"/>
          <w:szCs w:val="28"/>
        </w:rPr>
        <w:t xml:space="preserve"> Sans compter qu’en plus comme toute la population, les retraités ont subi la hausse de </w:t>
      </w:r>
      <w:smartTag w:uri="urn:schemas-microsoft-com:office:smarttags" w:element="PersonName">
        <w:smartTagPr>
          <w:attr w:name="ProductID" w:val="la TVA"/>
        </w:smartTagPr>
        <w:r w:rsidR="001A0789">
          <w:rPr>
            <w:rFonts w:ascii="Arial" w:hAnsi="Arial" w:cs="Arial"/>
            <w:sz w:val="28"/>
            <w:szCs w:val="28"/>
          </w:rPr>
          <w:t>la TVA</w:t>
        </w:r>
      </w:smartTag>
      <w:r w:rsidR="001A0789">
        <w:rPr>
          <w:rFonts w:ascii="Arial" w:hAnsi="Arial" w:cs="Arial"/>
          <w:sz w:val="28"/>
          <w:szCs w:val="28"/>
        </w:rPr>
        <w:t xml:space="preserve"> de 19,6% à 20%.</w:t>
      </w:r>
    </w:p>
    <w:p w:rsidR="00EE45E9" w:rsidRDefault="00EE45E9" w:rsidP="000D488B">
      <w:pPr>
        <w:pBdr>
          <w:bottom w:val="dotted" w:sz="6" w:space="6" w:color="E3E3E3"/>
        </w:pBdr>
        <w:jc w:val="both"/>
        <w:outlineLvl w:val="3"/>
        <w:rPr>
          <w:rFonts w:ascii="Arial" w:hAnsi="Arial" w:cs="Arial"/>
          <w:sz w:val="28"/>
          <w:szCs w:val="28"/>
        </w:rPr>
      </w:pPr>
      <w:r w:rsidRPr="00B64EBB">
        <w:rPr>
          <w:rFonts w:ascii="Arial" w:hAnsi="Arial" w:cs="Arial"/>
          <w:b/>
          <w:sz w:val="28"/>
          <w:szCs w:val="28"/>
        </w:rPr>
        <w:t>Il est inacceptable</w:t>
      </w:r>
      <w:r w:rsidRPr="00951C90">
        <w:rPr>
          <w:rFonts w:ascii="Arial" w:hAnsi="Arial" w:cs="Arial"/>
          <w:sz w:val="28"/>
          <w:szCs w:val="28"/>
        </w:rPr>
        <w:t xml:space="preserve"> que l’état « fabrique » de nouveaux retraités imposables pauvres et détériore les conditions de vie de la grande majorité de retraités</w:t>
      </w:r>
      <w:r w:rsidR="00C85A79">
        <w:rPr>
          <w:rFonts w:ascii="Arial" w:hAnsi="Arial" w:cs="Arial"/>
          <w:sz w:val="28"/>
          <w:szCs w:val="28"/>
        </w:rPr>
        <w:t>.</w:t>
      </w:r>
    </w:p>
    <w:p w:rsidR="004B459F" w:rsidRPr="00951C90" w:rsidRDefault="004B459F" w:rsidP="000D488B">
      <w:pPr>
        <w:pBdr>
          <w:bottom w:val="dotted" w:sz="6" w:space="6" w:color="E3E3E3"/>
        </w:pBdr>
        <w:jc w:val="both"/>
        <w:outlineLvl w:val="3"/>
        <w:rPr>
          <w:rFonts w:ascii="Arial" w:hAnsi="Arial" w:cs="Arial"/>
          <w:sz w:val="28"/>
          <w:szCs w:val="28"/>
        </w:rPr>
      </w:pPr>
      <w:r w:rsidRPr="004B459F">
        <w:rPr>
          <w:rFonts w:ascii="Arial" w:hAnsi="Arial" w:cs="Arial"/>
          <w:b/>
          <w:sz w:val="28"/>
          <w:szCs w:val="28"/>
        </w:rPr>
        <w:t>Il est inacceptable</w:t>
      </w:r>
      <w:r>
        <w:rPr>
          <w:rFonts w:ascii="Arial" w:hAnsi="Arial" w:cs="Arial"/>
          <w:sz w:val="28"/>
          <w:szCs w:val="28"/>
        </w:rPr>
        <w:t xml:space="preserve"> qu’il n’existe aucun lieu, aucune instance, qui permette aux retraités, au travers de leurs organisations, de négocier ou même d’émettre un avis sur l’évolution des </w:t>
      </w:r>
      <w:r w:rsidR="004C23DC">
        <w:rPr>
          <w:rFonts w:ascii="Arial" w:hAnsi="Arial" w:cs="Arial"/>
          <w:sz w:val="28"/>
          <w:szCs w:val="28"/>
        </w:rPr>
        <w:t>pensions. Les retraités qui sont 16,7 millions et représentent plus du quart de la population ne peuvent pas rester écartés de toute négociation ou consultation sur l’évolution de leur pension.</w:t>
      </w:r>
    </w:p>
    <w:p w:rsidR="00B727AB" w:rsidRPr="00B727AB" w:rsidRDefault="00B727AB" w:rsidP="000D488B">
      <w:pPr>
        <w:pBdr>
          <w:bottom w:val="dotted" w:sz="6" w:space="6" w:color="E3E3E3"/>
        </w:pBdr>
        <w:jc w:val="both"/>
        <w:outlineLvl w:val="3"/>
        <w:rPr>
          <w:sz w:val="28"/>
          <w:szCs w:val="28"/>
        </w:rPr>
      </w:pPr>
    </w:p>
    <w:p w:rsidR="00CD3FFB" w:rsidRPr="00951C90" w:rsidRDefault="00054CEF" w:rsidP="000D488B">
      <w:pPr>
        <w:pBdr>
          <w:bottom w:val="dotted" w:sz="6" w:space="6" w:color="E3E3E3"/>
        </w:pBdr>
        <w:jc w:val="both"/>
        <w:outlineLvl w:val="3"/>
        <w:rPr>
          <w:rFonts w:ascii="Arial" w:hAnsi="Arial" w:cs="Arial"/>
          <w:sz w:val="28"/>
          <w:szCs w:val="28"/>
        </w:rPr>
      </w:pPr>
      <w:r w:rsidRPr="00951C90">
        <w:rPr>
          <w:rFonts w:ascii="Arial" w:hAnsi="Arial" w:cs="Arial"/>
          <w:sz w:val="28"/>
          <w:szCs w:val="28"/>
        </w:rPr>
        <w:t>Dans le Var, selon le</w:t>
      </w:r>
      <w:r w:rsidR="00951C90" w:rsidRPr="00951C90">
        <w:rPr>
          <w:rFonts w:ascii="Arial" w:hAnsi="Arial" w:cs="Arial"/>
          <w:sz w:val="28"/>
          <w:szCs w:val="28"/>
        </w:rPr>
        <w:t>s</w:t>
      </w:r>
      <w:r w:rsidRPr="00951C90">
        <w:rPr>
          <w:rFonts w:ascii="Arial" w:hAnsi="Arial" w:cs="Arial"/>
          <w:sz w:val="28"/>
          <w:szCs w:val="28"/>
        </w:rPr>
        <w:t xml:space="preserve"> rapport</w:t>
      </w:r>
      <w:r w:rsidR="00951C90" w:rsidRPr="00951C90">
        <w:rPr>
          <w:rFonts w:ascii="Arial" w:hAnsi="Arial" w:cs="Arial"/>
          <w:sz w:val="28"/>
          <w:szCs w:val="28"/>
        </w:rPr>
        <w:t>s</w:t>
      </w:r>
      <w:r w:rsidR="00014C8A">
        <w:rPr>
          <w:rFonts w:ascii="Arial" w:hAnsi="Arial" w:cs="Arial"/>
          <w:sz w:val="28"/>
          <w:szCs w:val="28"/>
        </w:rPr>
        <w:t xml:space="preserve"> de l’INSEE, </w:t>
      </w:r>
      <w:r w:rsidR="00014C8A" w:rsidRPr="00ED445D">
        <w:rPr>
          <w:rFonts w:ascii="Arial" w:hAnsi="Arial" w:cs="Arial"/>
          <w:sz w:val="28"/>
          <w:szCs w:val="28"/>
        </w:rPr>
        <w:t>du conseil départemental</w:t>
      </w:r>
      <w:r w:rsidRPr="00951C90">
        <w:rPr>
          <w:rFonts w:ascii="Arial" w:hAnsi="Arial" w:cs="Arial"/>
          <w:sz w:val="28"/>
          <w:szCs w:val="28"/>
        </w:rPr>
        <w:t xml:space="preserve"> et de </w:t>
      </w:r>
      <w:smartTag w:uri="urn:schemas-microsoft-com:office:smarttags" w:element="PersonName">
        <w:smartTagPr>
          <w:attr w:name="ProductID" w:val="la DRESS"/>
        </w:smartTagPr>
        <w:r w:rsidRPr="00951C90">
          <w:rPr>
            <w:rFonts w:ascii="Arial" w:hAnsi="Arial" w:cs="Arial"/>
            <w:sz w:val="28"/>
            <w:szCs w:val="28"/>
          </w:rPr>
          <w:t>la DRESS</w:t>
        </w:r>
      </w:smartTag>
      <w:r w:rsidR="00951C90" w:rsidRPr="00951C90">
        <w:rPr>
          <w:rFonts w:ascii="Arial" w:hAnsi="Arial" w:cs="Arial"/>
          <w:sz w:val="28"/>
          <w:szCs w:val="28"/>
        </w:rPr>
        <w:t xml:space="preserve">, </w:t>
      </w:r>
      <w:r w:rsidR="004B459F">
        <w:rPr>
          <w:rFonts w:ascii="Arial" w:hAnsi="Arial" w:cs="Arial"/>
          <w:sz w:val="28"/>
          <w:szCs w:val="28"/>
        </w:rPr>
        <w:t xml:space="preserve">ces </w:t>
      </w:r>
      <w:r w:rsidR="00951C90" w:rsidRPr="00951C90">
        <w:rPr>
          <w:rFonts w:ascii="Arial" w:hAnsi="Arial" w:cs="Arial"/>
          <w:sz w:val="28"/>
          <w:szCs w:val="28"/>
        </w:rPr>
        <w:t>quelques chiffres</w:t>
      </w:r>
      <w:r w:rsidR="004B459F">
        <w:rPr>
          <w:rFonts w:ascii="Arial" w:hAnsi="Arial" w:cs="Arial"/>
          <w:sz w:val="28"/>
          <w:szCs w:val="28"/>
        </w:rPr>
        <w:t xml:space="preserve"> sont</w:t>
      </w:r>
      <w:r w:rsidR="00951C90" w:rsidRPr="00951C90">
        <w:rPr>
          <w:rFonts w:ascii="Arial" w:hAnsi="Arial" w:cs="Arial"/>
          <w:sz w:val="28"/>
          <w:szCs w:val="28"/>
        </w:rPr>
        <w:t xml:space="preserve"> éloquents :</w:t>
      </w:r>
    </w:p>
    <w:p w:rsidR="00054CEF" w:rsidRPr="00951C90" w:rsidRDefault="00054CEF" w:rsidP="00951C90">
      <w:pPr>
        <w:numPr>
          <w:ilvl w:val="0"/>
          <w:numId w:val="1"/>
        </w:numPr>
        <w:rPr>
          <w:rFonts w:ascii="Arial" w:hAnsi="Arial" w:cs="Arial"/>
          <w:sz w:val="28"/>
          <w:szCs w:val="28"/>
        </w:rPr>
      </w:pPr>
      <w:r w:rsidRPr="00951C90">
        <w:rPr>
          <w:rFonts w:ascii="Arial" w:hAnsi="Arial" w:cs="Arial"/>
          <w:sz w:val="28"/>
          <w:szCs w:val="28"/>
        </w:rPr>
        <w:lastRenderedPageBreak/>
        <w:t>L’Age moyen de départ à la retraite  est de 62,3 ans pour les femmes et 61,9 pour les hommes.</w:t>
      </w:r>
    </w:p>
    <w:p w:rsidR="00054CEF" w:rsidRPr="00951C90" w:rsidRDefault="00054CEF" w:rsidP="00951C90">
      <w:pPr>
        <w:numPr>
          <w:ilvl w:val="0"/>
          <w:numId w:val="1"/>
        </w:numPr>
        <w:rPr>
          <w:rFonts w:ascii="Arial" w:hAnsi="Arial" w:cs="Arial"/>
          <w:sz w:val="28"/>
          <w:szCs w:val="28"/>
        </w:rPr>
      </w:pPr>
      <w:r w:rsidRPr="00951C90">
        <w:rPr>
          <w:rFonts w:ascii="Arial" w:hAnsi="Arial" w:cs="Arial"/>
          <w:sz w:val="28"/>
          <w:szCs w:val="28"/>
        </w:rPr>
        <w:t xml:space="preserve">Environ 7% des retraités occupent un emploi pour compenser une pension insuffisante pour vivre. </w:t>
      </w:r>
    </w:p>
    <w:p w:rsidR="00054CEF" w:rsidRPr="00951C90" w:rsidRDefault="00054CEF" w:rsidP="00951C90">
      <w:pPr>
        <w:numPr>
          <w:ilvl w:val="0"/>
          <w:numId w:val="1"/>
        </w:numPr>
        <w:rPr>
          <w:rFonts w:ascii="Arial" w:hAnsi="Arial" w:cs="Arial"/>
          <w:sz w:val="28"/>
          <w:szCs w:val="28"/>
        </w:rPr>
      </w:pPr>
      <w:r w:rsidRPr="00951C90">
        <w:rPr>
          <w:rFonts w:ascii="Arial" w:hAnsi="Arial" w:cs="Arial"/>
          <w:sz w:val="28"/>
          <w:szCs w:val="28"/>
        </w:rPr>
        <w:t>La retraite de droit direct brut avant prélèvements est en moyenne de 1250 euros dont 1600 euros pour les hommes et 900 euros pour les femmes.</w:t>
      </w:r>
    </w:p>
    <w:p w:rsidR="00054CEF" w:rsidRPr="00951C90" w:rsidRDefault="00054CEF" w:rsidP="00951C90">
      <w:pPr>
        <w:numPr>
          <w:ilvl w:val="0"/>
          <w:numId w:val="1"/>
        </w:numPr>
        <w:rPr>
          <w:rFonts w:ascii="Arial" w:hAnsi="Arial" w:cs="Arial"/>
          <w:sz w:val="28"/>
          <w:szCs w:val="28"/>
        </w:rPr>
      </w:pPr>
      <w:r w:rsidRPr="00951C90">
        <w:rPr>
          <w:rFonts w:ascii="Arial" w:hAnsi="Arial" w:cs="Arial"/>
          <w:sz w:val="28"/>
          <w:szCs w:val="28"/>
        </w:rPr>
        <w:t>70% des femmes retraitées</w:t>
      </w:r>
      <w:r w:rsidR="008705AD" w:rsidRPr="00951C90">
        <w:rPr>
          <w:rFonts w:ascii="Arial" w:hAnsi="Arial" w:cs="Arial"/>
          <w:sz w:val="28"/>
          <w:szCs w:val="28"/>
        </w:rPr>
        <w:t xml:space="preserve"> du département</w:t>
      </w:r>
      <w:r w:rsidRPr="00951C90">
        <w:rPr>
          <w:rFonts w:ascii="Arial" w:hAnsi="Arial" w:cs="Arial"/>
          <w:sz w:val="28"/>
          <w:szCs w:val="28"/>
        </w:rPr>
        <w:t xml:space="preserve"> perçoivent moins de 750 euros.</w:t>
      </w:r>
    </w:p>
    <w:p w:rsidR="00054CEF" w:rsidRPr="00951C90" w:rsidRDefault="00054CEF" w:rsidP="00951C90">
      <w:pPr>
        <w:numPr>
          <w:ilvl w:val="0"/>
          <w:numId w:val="1"/>
        </w:numPr>
        <w:rPr>
          <w:rFonts w:ascii="Arial" w:hAnsi="Arial" w:cs="Arial"/>
          <w:sz w:val="28"/>
          <w:szCs w:val="28"/>
        </w:rPr>
      </w:pPr>
      <w:r w:rsidRPr="00951C90">
        <w:rPr>
          <w:rFonts w:ascii="Arial" w:hAnsi="Arial" w:cs="Arial"/>
          <w:sz w:val="28"/>
          <w:szCs w:val="28"/>
        </w:rPr>
        <w:t>14% des retraités varois sont au seuil de pauvreté</w:t>
      </w:r>
      <w:r w:rsidR="008705AD" w:rsidRPr="00951C90">
        <w:rPr>
          <w:rFonts w:ascii="Arial" w:hAnsi="Arial" w:cs="Arial"/>
          <w:sz w:val="28"/>
          <w:szCs w:val="28"/>
        </w:rPr>
        <w:t xml:space="preserve"> et </w:t>
      </w:r>
      <w:r w:rsidRPr="00951C90">
        <w:rPr>
          <w:rFonts w:ascii="Arial" w:hAnsi="Arial" w:cs="Arial"/>
          <w:sz w:val="28"/>
          <w:szCs w:val="28"/>
        </w:rPr>
        <w:t>10%</w:t>
      </w:r>
      <w:r w:rsidR="008705AD" w:rsidRPr="00951C90">
        <w:rPr>
          <w:rFonts w:ascii="Arial" w:hAnsi="Arial" w:cs="Arial"/>
          <w:sz w:val="28"/>
          <w:szCs w:val="28"/>
        </w:rPr>
        <w:t xml:space="preserve"> sont</w:t>
      </w:r>
      <w:r w:rsidRPr="00951C90">
        <w:rPr>
          <w:rFonts w:ascii="Arial" w:hAnsi="Arial" w:cs="Arial"/>
          <w:sz w:val="28"/>
          <w:szCs w:val="28"/>
        </w:rPr>
        <w:t xml:space="preserve"> en dessous.</w:t>
      </w:r>
    </w:p>
    <w:p w:rsidR="00C85A79" w:rsidRPr="00951C90" w:rsidRDefault="00054CEF" w:rsidP="00C85A79">
      <w:pPr>
        <w:numPr>
          <w:ilvl w:val="0"/>
          <w:numId w:val="1"/>
        </w:numPr>
        <w:rPr>
          <w:rFonts w:ascii="Arial" w:hAnsi="Arial" w:cs="Arial"/>
          <w:sz w:val="28"/>
          <w:szCs w:val="28"/>
        </w:rPr>
      </w:pPr>
      <w:r w:rsidRPr="00951C90">
        <w:rPr>
          <w:rFonts w:ascii="Arial" w:hAnsi="Arial" w:cs="Arial"/>
          <w:sz w:val="28"/>
          <w:szCs w:val="28"/>
        </w:rPr>
        <w:t xml:space="preserve">17% de retraités </w:t>
      </w:r>
      <w:r w:rsidR="004B1F50">
        <w:rPr>
          <w:rFonts w:ascii="Arial" w:hAnsi="Arial" w:cs="Arial"/>
          <w:sz w:val="28"/>
          <w:szCs w:val="28"/>
        </w:rPr>
        <w:t xml:space="preserve">du Var </w:t>
      </w:r>
      <w:r w:rsidRPr="00951C90">
        <w:rPr>
          <w:rFonts w:ascii="Arial" w:hAnsi="Arial" w:cs="Arial"/>
          <w:sz w:val="28"/>
          <w:szCs w:val="28"/>
        </w:rPr>
        <w:t xml:space="preserve">renoncent de façon pérenne ou temporaire aux soins. </w:t>
      </w:r>
    </w:p>
    <w:p w:rsidR="00E03A24" w:rsidRPr="00071656" w:rsidRDefault="004C23DC" w:rsidP="00535F8C">
      <w:pPr>
        <w:spacing w:before="100" w:beforeAutospacing="1" w:after="100" w:afterAutospacing="1"/>
        <w:jc w:val="both"/>
        <w:rPr>
          <w:rFonts w:ascii="Arial" w:hAnsi="Arial" w:cs="Arial"/>
          <w:sz w:val="28"/>
          <w:szCs w:val="28"/>
        </w:rPr>
      </w:pPr>
      <w:r>
        <w:rPr>
          <w:rFonts w:ascii="Arial" w:hAnsi="Arial" w:cs="Arial"/>
          <w:sz w:val="28"/>
          <w:szCs w:val="28"/>
        </w:rPr>
        <w:tab/>
      </w:r>
      <w:r w:rsidR="00E03A24" w:rsidRPr="00071656">
        <w:rPr>
          <w:rFonts w:ascii="Arial" w:hAnsi="Arial" w:cs="Arial"/>
          <w:sz w:val="28"/>
          <w:szCs w:val="28"/>
        </w:rPr>
        <w:t xml:space="preserve">Comme </w:t>
      </w:r>
      <w:r w:rsidR="00071656" w:rsidRPr="00071656">
        <w:rPr>
          <w:rFonts w:ascii="Arial" w:hAnsi="Arial" w:cs="Arial"/>
          <w:sz w:val="28"/>
          <w:szCs w:val="28"/>
        </w:rPr>
        <w:t>vous le constatez, l’</w:t>
      </w:r>
      <w:r>
        <w:rPr>
          <w:rFonts w:ascii="Arial" w:hAnsi="Arial" w:cs="Arial"/>
          <w:sz w:val="28"/>
          <w:szCs w:val="28"/>
        </w:rPr>
        <w:t>imagination du patronat e</w:t>
      </w:r>
      <w:r w:rsidR="00E03A24" w:rsidRPr="00071656">
        <w:rPr>
          <w:rFonts w:ascii="Arial" w:hAnsi="Arial" w:cs="Arial"/>
          <w:sz w:val="28"/>
          <w:szCs w:val="28"/>
        </w:rPr>
        <w:t>t des gouvernements qui se sont succédés est sans fin pour faire les poches des retraités. Ne soyons pas dupe des atermoiements actuels</w:t>
      </w:r>
      <w:r w:rsidR="004B1F50">
        <w:rPr>
          <w:rFonts w:ascii="Arial" w:hAnsi="Arial" w:cs="Arial"/>
          <w:sz w:val="28"/>
          <w:szCs w:val="28"/>
        </w:rPr>
        <w:t xml:space="preserve"> sur la demi-part fiscale pour les isolés, en faisant semblant de découvrir le problème alors que  nos organisations depuis 3 ans tirent la sonnette d’alarme.</w:t>
      </w:r>
      <w:r w:rsidR="00E03A24" w:rsidRPr="00071656">
        <w:rPr>
          <w:rFonts w:ascii="Arial" w:hAnsi="Arial" w:cs="Arial"/>
          <w:sz w:val="28"/>
          <w:szCs w:val="28"/>
        </w:rPr>
        <w:t xml:space="preserve"> </w:t>
      </w:r>
      <w:r w:rsidR="004B1F50" w:rsidRPr="00071656">
        <w:rPr>
          <w:rFonts w:ascii="Arial" w:hAnsi="Arial" w:cs="Arial"/>
          <w:sz w:val="28"/>
          <w:szCs w:val="28"/>
        </w:rPr>
        <w:t>Dès</w:t>
      </w:r>
      <w:r w:rsidR="00E03A24" w:rsidRPr="00071656">
        <w:rPr>
          <w:rFonts w:ascii="Arial" w:hAnsi="Arial" w:cs="Arial"/>
          <w:sz w:val="28"/>
          <w:szCs w:val="28"/>
        </w:rPr>
        <w:t xml:space="preserve"> les échéances électorales passées, ils ont dans leurs cartons un certain nombre de mesures qui pourraient être funeste</w:t>
      </w:r>
      <w:r w:rsidR="00071656" w:rsidRPr="00071656">
        <w:rPr>
          <w:rFonts w:ascii="Arial" w:hAnsi="Arial" w:cs="Arial"/>
          <w:sz w:val="28"/>
          <w:szCs w:val="28"/>
        </w:rPr>
        <w:t>s</w:t>
      </w:r>
      <w:r w:rsidR="00E03A24" w:rsidRPr="00071656">
        <w:rPr>
          <w:rFonts w:ascii="Arial" w:hAnsi="Arial" w:cs="Arial"/>
          <w:sz w:val="28"/>
          <w:szCs w:val="28"/>
        </w:rPr>
        <w:t xml:space="preserve"> pour les retraités</w:t>
      </w:r>
      <w:r>
        <w:rPr>
          <w:rFonts w:ascii="Arial" w:hAnsi="Arial" w:cs="Arial"/>
          <w:sz w:val="28"/>
          <w:szCs w:val="28"/>
        </w:rPr>
        <w:t xml:space="preserve"> et notamment pour leur protection sociale</w:t>
      </w:r>
      <w:r w:rsidR="00E03A24" w:rsidRPr="00071656">
        <w:rPr>
          <w:rFonts w:ascii="Arial" w:hAnsi="Arial" w:cs="Arial"/>
          <w:sz w:val="28"/>
          <w:szCs w:val="28"/>
        </w:rPr>
        <w:t>.</w:t>
      </w:r>
    </w:p>
    <w:p w:rsidR="00535F8C" w:rsidRDefault="004C23DC" w:rsidP="004C23DC">
      <w:pPr>
        <w:spacing w:before="100" w:beforeAutospacing="1" w:after="100" w:afterAutospacing="1"/>
        <w:jc w:val="both"/>
        <w:rPr>
          <w:rFonts w:ascii="Arial" w:hAnsi="Arial" w:cs="Arial"/>
          <w:sz w:val="28"/>
          <w:szCs w:val="28"/>
        </w:rPr>
      </w:pPr>
      <w:r>
        <w:rPr>
          <w:rFonts w:ascii="Arial" w:hAnsi="Arial" w:cs="Arial"/>
          <w:sz w:val="28"/>
          <w:szCs w:val="28"/>
        </w:rPr>
        <w:tab/>
      </w:r>
      <w:r w:rsidR="00071656" w:rsidRPr="00071656">
        <w:rPr>
          <w:rFonts w:ascii="Arial" w:hAnsi="Arial" w:cs="Arial"/>
          <w:sz w:val="28"/>
          <w:szCs w:val="28"/>
        </w:rPr>
        <w:t xml:space="preserve">Une </w:t>
      </w:r>
      <w:r w:rsidR="00535F8C" w:rsidRPr="00071656">
        <w:rPr>
          <w:rFonts w:ascii="Arial" w:hAnsi="Arial" w:cs="Arial"/>
          <w:sz w:val="28"/>
          <w:szCs w:val="28"/>
        </w:rPr>
        <w:t>couverture complémentaire santé obligatoire pour tous les retraités qui servirait en réalité de prétexte à la création d’un régime Bis de protection sociale. Le dernier avatar de ce vaste mouvement consiste</w:t>
      </w:r>
      <w:r w:rsidR="00071656" w:rsidRPr="00071656">
        <w:rPr>
          <w:rFonts w:ascii="Arial" w:hAnsi="Arial" w:cs="Arial"/>
          <w:sz w:val="28"/>
          <w:szCs w:val="28"/>
        </w:rPr>
        <w:t>rait</w:t>
      </w:r>
      <w:r w:rsidR="00535F8C" w:rsidRPr="00071656">
        <w:rPr>
          <w:rFonts w:ascii="Arial" w:hAnsi="Arial" w:cs="Arial"/>
          <w:sz w:val="28"/>
          <w:szCs w:val="28"/>
        </w:rPr>
        <w:t xml:space="preserve"> en effet à pousse</w:t>
      </w:r>
      <w:r w:rsidR="00071656" w:rsidRPr="00071656">
        <w:rPr>
          <w:rFonts w:ascii="Arial" w:hAnsi="Arial" w:cs="Arial"/>
          <w:sz w:val="28"/>
          <w:szCs w:val="28"/>
        </w:rPr>
        <w:t>r</w:t>
      </w:r>
      <w:r w:rsidR="00535F8C" w:rsidRPr="00071656">
        <w:rPr>
          <w:rFonts w:ascii="Arial" w:hAnsi="Arial" w:cs="Arial"/>
          <w:sz w:val="28"/>
          <w:szCs w:val="28"/>
        </w:rPr>
        <w:t xml:space="preserve"> à la création de mutuelles sectorielles dont le champ serait défini de manière limitée à une tranche d’âge elle-même découpée en fonction des possibilités financières des adhérents. Tout cela remet</w:t>
      </w:r>
      <w:r w:rsidR="00071656" w:rsidRPr="00071656">
        <w:rPr>
          <w:rFonts w:ascii="Arial" w:hAnsi="Arial" w:cs="Arial"/>
          <w:sz w:val="28"/>
          <w:szCs w:val="28"/>
        </w:rPr>
        <w:t>trait</w:t>
      </w:r>
      <w:r w:rsidR="00535F8C" w:rsidRPr="00071656">
        <w:rPr>
          <w:rFonts w:ascii="Arial" w:hAnsi="Arial" w:cs="Arial"/>
          <w:sz w:val="28"/>
          <w:szCs w:val="28"/>
        </w:rPr>
        <w:t xml:space="preserve"> en cause le caractère de solidarité intergénérationnelle de </w:t>
      </w:r>
      <w:smartTag w:uri="urn:schemas-microsoft-com:office:smarttags" w:element="PersonName">
        <w:smartTagPr>
          <w:attr w:name="ProductID" w:val="la S￩curit￩ Sociale."/>
        </w:smartTagPr>
        <w:r w:rsidR="00535F8C" w:rsidRPr="00071656">
          <w:rPr>
            <w:rFonts w:ascii="Arial" w:hAnsi="Arial" w:cs="Arial"/>
            <w:sz w:val="28"/>
            <w:szCs w:val="28"/>
          </w:rPr>
          <w:t>la Sécurité Sociale.</w:t>
        </w:r>
      </w:smartTag>
      <w:r>
        <w:rPr>
          <w:rFonts w:ascii="Arial" w:hAnsi="Arial" w:cs="Arial"/>
          <w:sz w:val="28"/>
          <w:szCs w:val="28"/>
        </w:rPr>
        <w:t xml:space="preserve"> </w:t>
      </w:r>
      <w:r w:rsidR="00071656" w:rsidRPr="00071656">
        <w:rPr>
          <w:rFonts w:ascii="Arial" w:hAnsi="Arial" w:cs="Arial"/>
          <w:sz w:val="28"/>
          <w:szCs w:val="28"/>
        </w:rPr>
        <w:t>L</w:t>
      </w:r>
      <w:r w:rsidR="00535F8C" w:rsidRPr="00071656">
        <w:rPr>
          <w:rFonts w:ascii="Arial" w:hAnsi="Arial" w:cs="Arial"/>
          <w:sz w:val="28"/>
          <w:szCs w:val="28"/>
        </w:rPr>
        <w:t>a mutualisation intergénérationnelle qui constitue le fondement de la protection sociale complémentaire</w:t>
      </w:r>
      <w:r w:rsidR="00071656" w:rsidRPr="00071656">
        <w:rPr>
          <w:rFonts w:ascii="Arial" w:hAnsi="Arial" w:cs="Arial"/>
          <w:sz w:val="28"/>
          <w:szCs w:val="28"/>
        </w:rPr>
        <w:t xml:space="preserve"> ne doit pas être remise en cause</w:t>
      </w:r>
      <w:r w:rsidR="00535F8C" w:rsidRPr="00071656">
        <w:rPr>
          <w:rFonts w:ascii="Arial" w:hAnsi="Arial" w:cs="Arial"/>
          <w:sz w:val="28"/>
          <w:szCs w:val="28"/>
        </w:rPr>
        <w:t xml:space="preserve">. </w:t>
      </w:r>
    </w:p>
    <w:p w:rsidR="004B459F" w:rsidRDefault="004B459F" w:rsidP="004B459F">
      <w:pPr>
        <w:jc w:val="both"/>
        <w:rPr>
          <w:rFonts w:ascii="Arial" w:hAnsi="Arial" w:cs="Arial"/>
          <w:sz w:val="28"/>
          <w:szCs w:val="28"/>
        </w:rPr>
      </w:pPr>
    </w:p>
    <w:p w:rsidR="00054CEF" w:rsidRPr="00ED445D" w:rsidRDefault="004C23DC" w:rsidP="000D488B">
      <w:pPr>
        <w:pBdr>
          <w:bottom w:val="dotted" w:sz="6" w:space="6" w:color="E3E3E3"/>
        </w:pBdr>
        <w:jc w:val="both"/>
        <w:outlineLvl w:val="3"/>
        <w:rPr>
          <w:rFonts w:ascii="Arial" w:hAnsi="Arial" w:cs="Arial"/>
          <w:sz w:val="28"/>
          <w:szCs w:val="28"/>
        </w:rPr>
      </w:pPr>
      <w:r>
        <w:rPr>
          <w:rFonts w:ascii="Arial" w:hAnsi="Arial" w:cs="Arial"/>
          <w:sz w:val="28"/>
          <w:szCs w:val="28"/>
        </w:rPr>
        <w:tab/>
      </w:r>
      <w:r w:rsidR="00D41427">
        <w:rPr>
          <w:rFonts w:ascii="Arial" w:hAnsi="Arial" w:cs="Arial"/>
          <w:sz w:val="28"/>
          <w:szCs w:val="28"/>
        </w:rPr>
        <w:t>Nous sommes aujourd’hui réuni pour dire haut et fort « </w:t>
      </w:r>
      <w:r w:rsidR="00951C90" w:rsidRPr="00951C90">
        <w:rPr>
          <w:rFonts w:ascii="Arial" w:hAnsi="Arial" w:cs="Arial"/>
          <w:sz w:val="28"/>
          <w:szCs w:val="28"/>
        </w:rPr>
        <w:t xml:space="preserve">Non les retraités ne sont pas des nantis ou des </w:t>
      </w:r>
      <w:r w:rsidR="00951C90" w:rsidRPr="00ED445D">
        <w:rPr>
          <w:rFonts w:ascii="Arial" w:hAnsi="Arial" w:cs="Arial"/>
          <w:sz w:val="28"/>
          <w:szCs w:val="28"/>
        </w:rPr>
        <w:t>privilégiés</w:t>
      </w:r>
      <w:r w:rsidR="00D41427" w:rsidRPr="00ED445D">
        <w:rPr>
          <w:rFonts w:ascii="Arial" w:hAnsi="Arial" w:cs="Arial"/>
          <w:sz w:val="28"/>
          <w:szCs w:val="28"/>
        </w:rPr>
        <w:t> »</w:t>
      </w:r>
      <w:r w:rsidR="00535F8C" w:rsidRPr="00ED445D">
        <w:rPr>
          <w:rFonts w:ascii="Arial" w:hAnsi="Arial" w:cs="Arial"/>
          <w:sz w:val="28"/>
          <w:szCs w:val="28"/>
        </w:rPr>
        <w:t> </w:t>
      </w:r>
      <w:r w:rsidR="00014C8A" w:rsidRPr="00ED445D">
        <w:rPr>
          <w:rFonts w:ascii="Arial" w:hAnsi="Arial" w:cs="Arial"/>
          <w:sz w:val="28"/>
          <w:szCs w:val="28"/>
        </w:rPr>
        <w:t>et nous disons stop à la diminution de notre Pouvoir d’Achat</w:t>
      </w:r>
    </w:p>
    <w:p w:rsidR="00535F8C" w:rsidRPr="00ED445D" w:rsidRDefault="004C23DC" w:rsidP="000D488B">
      <w:pPr>
        <w:pBdr>
          <w:bottom w:val="dotted" w:sz="6" w:space="6" w:color="E3E3E3"/>
        </w:pBdr>
        <w:jc w:val="both"/>
        <w:outlineLvl w:val="3"/>
        <w:rPr>
          <w:rFonts w:ascii="Arial" w:hAnsi="Arial" w:cs="Arial"/>
          <w:sz w:val="28"/>
          <w:szCs w:val="28"/>
        </w:rPr>
      </w:pPr>
      <w:r>
        <w:rPr>
          <w:rFonts w:ascii="Arial" w:hAnsi="Arial" w:cs="Arial"/>
          <w:sz w:val="28"/>
          <w:szCs w:val="28"/>
        </w:rPr>
        <w:lastRenderedPageBreak/>
        <w:tab/>
      </w:r>
      <w:r w:rsidR="00535F8C" w:rsidRPr="00ED445D">
        <w:rPr>
          <w:rFonts w:ascii="Arial" w:hAnsi="Arial" w:cs="Arial"/>
          <w:sz w:val="28"/>
          <w:szCs w:val="28"/>
        </w:rPr>
        <w:t xml:space="preserve">La retraite est un droit, ce n’est ni la charité, ni une prestation sociale. </w:t>
      </w:r>
      <w:r w:rsidR="00837415" w:rsidRPr="00ED445D">
        <w:rPr>
          <w:rFonts w:ascii="Arial" w:hAnsi="Arial" w:cs="Arial"/>
          <w:sz w:val="28"/>
          <w:szCs w:val="28"/>
        </w:rPr>
        <w:t xml:space="preserve"> Ce droit est fondé sur la solidarité intergénérationnelle.  </w:t>
      </w:r>
    </w:p>
    <w:p w:rsidR="002C7865" w:rsidRDefault="004C23DC" w:rsidP="00EF30E7">
      <w:pPr>
        <w:pBdr>
          <w:bottom w:val="dotted" w:sz="6" w:space="6" w:color="E3E3E3"/>
        </w:pBdr>
        <w:jc w:val="both"/>
        <w:outlineLvl w:val="3"/>
        <w:rPr>
          <w:rFonts w:ascii="Arial" w:hAnsi="Arial" w:cs="Arial"/>
          <w:sz w:val="28"/>
          <w:szCs w:val="28"/>
        </w:rPr>
      </w:pPr>
      <w:r>
        <w:rPr>
          <w:rFonts w:ascii="Arial" w:hAnsi="Arial" w:cs="Arial"/>
          <w:sz w:val="28"/>
          <w:szCs w:val="28"/>
        </w:rPr>
        <w:tab/>
      </w:r>
      <w:r w:rsidR="004B459F">
        <w:rPr>
          <w:rFonts w:ascii="Arial" w:hAnsi="Arial" w:cs="Arial"/>
          <w:sz w:val="28"/>
          <w:szCs w:val="28"/>
        </w:rPr>
        <w:t xml:space="preserve">La mobilisation de tous les retraités du public et du privé avec le soutien des </w:t>
      </w:r>
      <w:r w:rsidR="004B459F" w:rsidRPr="00ED445D">
        <w:rPr>
          <w:rFonts w:ascii="Arial" w:hAnsi="Arial" w:cs="Arial"/>
          <w:sz w:val="28"/>
          <w:szCs w:val="28"/>
        </w:rPr>
        <w:t>actifs</w:t>
      </w:r>
      <w:r w:rsidR="00014C8A" w:rsidRPr="00ED445D">
        <w:rPr>
          <w:rFonts w:ascii="Arial" w:hAnsi="Arial" w:cs="Arial"/>
          <w:sz w:val="28"/>
          <w:szCs w:val="28"/>
        </w:rPr>
        <w:t xml:space="preserve"> d’aujourd’hui, retraités de demain</w:t>
      </w:r>
      <w:r w:rsidR="00014C8A">
        <w:rPr>
          <w:rFonts w:ascii="Arial" w:hAnsi="Arial" w:cs="Arial"/>
          <w:sz w:val="28"/>
          <w:szCs w:val="28"/>
        </w:rPr>
        <w:t xml:space="preserve">, </w:t>
      </w:r>
      <w:r w:rsidR="004B459F">
        <w:rPr>
          <w:rFonts w:ascii="Arial" w:hAnsi="Arial" w:cs="Arial"/>
          <w:sz w:val="28"/>
          <w:szCs w:val="28"/>
        </w:rPr>
        <w:t>est impérative pour obtenir la satisfaction de leurs revendications légitimes.</w:t>
      </w:r>
    </w:p>
    <w:p w:rsidR="00837415" w:rsidRPr="00EF30E7" w:rsidRDefault="00837415" w:rsidP="00EF30E7">
      <w:pPr>
        <w:pBdr>
          <w:bottom w:val="dotted" w:sz="6" w:space="6" w:color="E3E3E3"/>
        </w:pBdr>
        <w:jc w:val="both"/>
        <w:outlineLvl w:val="3"/>
        <w:rPr>
          <w:rFonts w:ascii="Arial" w:hAnsi="Arial" w:cs="Arial"/>
          <w:sz w:val="28"/>
          <w:szCs w:val="28"/>
        </w:rPr>
      </w:pPr>
      <w:r>
        <w:rPr>
          <w:rFonts w:ascii="Arial" w:hAnsi="Arial" w:cs="Arial"/>
          <w:sz w:val="28"/>
          <w:szCs w:val="28"/>
        </w:rPr>
        <w:t xml:space="preserve">Toulon le 24 novembre 2015. </w:t>
      </w:r>
    </w:p>
    <w:sectPr w:rsidR="00837415" w:rsidRPr="00EF3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26E"/>
    <w:multiLevelType w:val="hybridMultilevel"/>
    <w:tmpl w:val="EB3A9896"/>
    <w:lvl w:ilvl="0" w:tplc="0D44439A">
      <w:start w:val="2"/>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65"/>
    <w:rsid w:val="00014C8A"/>
    <w:rsid w:val="00015753"/>
    <w:rsid w:val="00015F58"/>
    <w:rsid w:val="00016055"/>
    <w:rsid w:val="00026E09"/>
    <w:rsid w:val="000403FD"/>
    <w:rsid w:val="0004187F"/>
    <w:rsid w:val="00054CEF"/>
    <w:rsid w:val="00064B81"/>
    <w:rsid w:val="0006736B"/>
    <w:rsid w:val="00071656"/>
    <w:rsid w:val="00077FB6"/>
    <w:rsid w:val="00086FF9"/>
    <w:rsid w:val="000976AE"/>
    <w:rsid w:val="000B20A2"/>
    <w:rsid w:val="000D0E2B"/>
    <w:rsid w:val="000D488B"/>
    <w:rsid w:val="000F1693"/>
    <w:rsid w:val="000F4121"/>
    <w:rsid w:val="001076E9"/>
    <w:rsid w:val="001077CB"/>
    <w:rsid w:val="001077D2"/>
    <w:rsid w:val="00107D3A"/>
    <w:rsid w:val="00135B47"/>
    <w:rsid w:val="00163F0C"/>
    <w:rsid w:val="0017588D"/>
    <w:rsid w:val="00195CCB"/>
    <w:rsid w:val="001A0789"/>
    <w:rsid w:val="001A4BD8"/>
    <w:rsid w:val="001B7541"/>
    <w:rsid w:val="001C2527"/>
    <w:rsid w:val="001C7C4C"/>
    <w:rsid w:val="002100E5"/>
    <w:rsid w:val="002134D0"/>
    <w:rsid w:val="00255606"/>
    <w:rsid w:val="00256699"/>
    <w:rsid w:val="002650A9"/>
    <w:rsid w:val="00277993"/>
    <w:rsid w:val="00287F7F"/>
    <w:rsid w:val="002A7006"/>
    <w:rsid w:val="002B6953"/>
    <w:rsid w:val="002C3643"/>
    <w:rsid w:val="002C7865"/>
    <w:rsid w:val="002D3FD9"/>
    <w:rsid w:val="002E616A"/>
    <w:rsid w:val="002F66A7"/>
    <w:rsid w:val="00337B39"/>
    <w:rsid w:val="00347EE8"/>
    <w:rsid w:val="00361867"/>
    <w:rsid w:val="00367411"/>
    <w:rsid w:val="00370424"/>
    <w:rsid w:val="00377EFE"/>
    <w:rsid w:val="00387ED9"/>
    <w:rsid w:val="003B0E96"/>
    <w:rsid w:val="003D03EC"/>
    <w:rsid w:val="003E196C"/>
    <w:rsid w:val="00401FD5"/>
    <w:rsid w:val="00415A4A"/>
    <w:rsid w:val="00417349"/>
    <w:rsid w:val="00421A79"/>
    <w:rsid w:val="0042390D"/>
    <w:rsid w:val="0045184A"/>
    <w:rsid w:val="004526FB"/>
    <w:rsid w:val="00473097"/>
    <w:rsid w:val="00473537"/>
    <w:rsid w:val="00482CF3"/>
    <w:rsid w:val="0048450D"/>
    <w:rsid w:val="00494CFD"/>
    <w:rsid w:val="004A2302"/>
    <w:rsid w:val="004B1F50"/>
    <w:rsid w:val="004B459F"/>
    <w:rsid w:val="004C23DC"/>
    <w:rsid w:val="004F2F5A"/>
    <w:rsid w:val="00503152"/>
    <w:rsid w:val="00503188"/>
    <w:rsid w:val="005044DA"/>
    <w:rsid w:val="00507673"/>
    <w:rsid w:val="00511A63"/>
    <w:rsid w:val="005202B4"/>
    <w:rsid w:val="00526EE0"/>
    <w:rsid w:val="00535F8C"/>
    <w:rsid w:val="005470F6"/>
    <w:rsid w:val="00550D8E"/>
    <w:rsid w:val="005517C3"/>
    <w:rsid w:val="00555BE7"/>
    <w:rsid w:val="00556F3E"/>
    <w:rsid w:val="00565092"/>
    <w:rsid w:val="00585A86"/>
    <w:rsid w:val="0058605D"/>
    <w:rsid w:val="005919C1"/>
    <w:rsid w:val="00597A66"/>
    <w:rsid w:val="005A4368"/>
    <w:rsid w:val="005B6780"/>
    <w:rsid w:val="005C043A"/>
    <w:rsid w:val="005C2C08"/>
    <w:rsid w:val="005E6F53"/>
    <w:rsid w:val="00600278"/>
    <w:rsid w:val="00602944"/>
    <w:rsid w:val="0061193A"/>
    <w:rsid w:val="006202B1"/>
    <w:rsid w:val="0066566D"/>
    <w:rsid w:val="00680CBF"/>
    <w:rsid w:val="006A08C6"/>
    <w:rsid w:val="006A2248"/>
    <w:rsid w:val="006B2568"/>
    <w:rsid w:val="006D570F"/>
    <w:rsid w:val="006E23BF"/>
    <w:rsid w:val="006F0FB0"/>
    <w:rsid w:val="006F7D70"/>
    <w:rsid w:val="00701491"/>
    <w:rsid w:val="00715B1E"/>
    <w:rsid w:val="0073459C"/>
    <w:rsid w:val="00754470"/>
    <w:rsid w:val="00756E22"/>
    <w:rsid w:val="007741A6"/>
    <w:rsid w:val="00774D92"/>
    <w:rsid w:val="00774E61"/>
    <w:rsid w:val="00790257"/>
    <w:rsid w:val="00791839"/>
    <w:rsid w:val="00794A15"/>
    <w:rsid w:val="00794B32"/>
    <w:rsid w:val="007A7950"/>
    <w:rsid w:val="007D6FAC"/>
    <w:rsid w:val="007E03E3"/>
    <w:rsid w:val="007E2CEF"/>
    <w:rsid w:val="007F3DE4"/>
    <w:rsid w:val="008038F7"/>
    <w:rsid w:val="00820BCE"/>
    <w:rsid w:val="00823279"/>
    <w:rsid w:val="00824EC7"/>
    <w:rsid w:val="00831527"/>
    <w:rsid w:val="00837415"/>
    <w:rsid w:val="008403BD"/>
    <w:rsid w:val="00851C3F"/>
    <w:rsid w:val="00856BA3"/>
    <w:rsid w:val="0086410B"/>
    <w:rsid w:val="00866053"/>
    <w:rsid w:val="008705AD"/>
    <w:rsid w:val="00872D7A"/>
    <w:rsid w:val="008842DB"/>
    <w:rsid w:val="00893E33"/>
    <w:rsid w:val="008A1660"/>
    <w:rsid w:val="008A1B37"/>
    <w:rsid w:val="008E5F0E"/>
    <w:rsid w:val="008F32BD"/>
    <w:rsid w:val="009205BD"/>
    <w:rsid w:val="00951C90"/>
    <w:rsid w:val="00957A78"/>
    <w:rsid w:val="00972346"/>
    <w:rsid w:val="009B7560"/>
    <w:rsid w:val="00A11FF3"/>
    <w:rsid w:val="00A12ADF"/>
    <w:rsid w:val="00A231FA"/>
    <w:rsid w:val="00A379B9"/>
    <w:rsid w:val="00A517A3"/>
    <w:rsid w:val="00A605C4"/>
    <w:rsid w:val="00A81E56"/>
    <w:rsid w:val="00A85B20"/>
    <w:rsid w:val="00AA1E60"/>
    <w:rsid w:val="00AD57F0"/>
    <w:rsid w:val="00AD7BBB"/>
    <w:rsid w:val="00AE2353"/>
    <w:rsid w:val="00AF1F88"/>
    <w:rsid w:val="00B11227"/>
    <w:rsid w:val="00B16474"/>
    <w:rsid w:val="00B5062C"/>
    <w:rsid w:val="00B52F59"/>
    <w:rsid w:val="00B60DBB"/>
    <w:rsid w:val="00B64EBB"/>
    <w:rsid w:val="00B727AB"/>
    <w:rsid w:val="00B7441C"/>
    <w:rsid w:val="00BA042B"/>
    <w:rsid w:val="00BA7777"/>
    <w:rsid w:val="00BB1496"/>
    <w:rsid w:val="00BC7EA0"/>
    <w:rsid w:val="00BD3A28"/>
    <w:rsid w:val="00BE71AE"/>
    <w:rsid w:val="00C018C8"/>
    <w:rsid w:val="00C1431F"/>
    <w:rsid w:val="00C20A4E"/>
    <w:rsid w:val="00C26BEB"/>
    <w:rsid w:val="00C36AA7"/>
    <w:rsid w:val="00C43B88"/>
    <w:rsid w:val="00C65332"/>
    <w:rsid w:val="00C85A79"/>
    <w:rsid w:val="00CC19A9"/>
    <w:rsid w:val="00CC20A9"/>
    <w:rsid w:val="00CC7B5C"/>
    <w:rsid w:val="00CD188A"/>
    <w:rsid w:val="00CD3FFB"/>
    <w:rsid w:val="00CE4BAA"/>
    <w:rsid w:val="00D02EF2"/>
    <w:rsid w:val="00D13A2E"/>
    <w:rsid w:val="00D1513D"/>
    <w:rsid w:val="00D228AE"/>
    <w:rsid w:val="00D2326D"/>
    <w:rsid w:val="00D23F17"/>
    <w:rsid w:val="00D257DE"/>
    <w:rsid w:val="00D3188A"/>
    <w:rsid w:val="00D35236"/>
    <w:rsid w:val="00D36958"/>
    <w:rsid w:val="00D41427"/>
    <w:rsid w:val="00D515F2"/>
    <w:rsid w:val="00D707D0"/>
    <w:rsid w:val="00D81CAB"/>
    <w:rsid w:val="00DA2666"/>
    <w:rsid w:val="00DA4116"/>
    <w:rsid w:val="00DB01BA"/>
    <w:rsid w:val="00DB26E1"/>
    <w:rsid w:val="00DB6D31"/>
    <w:rsid w:val="00DD6CFA"/>
    <w:rsid w:val="00DF5D79"/>
    <w:rsid w:val="00DF62AD"/>
    <w:rsid w:val="00E03A24"/>
    <w:rsid w:val="00E1627D"/>
    <w:rsid w:val="00E1754B"/>
    <w:rsid w:val="00E21100"/>
    <w:rsid w:val="00E23559"/>
    <w:rsid w:val="00E252F6"/>
    <w:rsid w:val="00E276BF"/>
    <w:rsid w:val="00E27A2C"/>
    <w:rsid w:val="00E30381"/>
    <w:rsid w:val="00E31871"/>
    <w:rsid w:val="00E41944"/>
    <w:rsid w:val="00E63883"/>
    <w:rsid w:val="00E6411A"/>
    <w:rsid w:val="00E828C2"/>
    <w:rsid w:val="00E920FC"/>
    <w:rsid w:val="00EA19D7"/>
    <w:rsid w:val="00EA45FC"/>
    <w:rsid w:val="00EB092D"/>
    <w:rsid w:val="00EB60E2"/>
    <w:rsid w:val="00EC4CD0"/>
    <w:rsid w:val="00ED445D"/>
    <w:rsid w:val="00ED7159"/>
    <w:rsid w:val="00EE45E9"/>
    <w:rsid w:val="00EE6B54"/>
    <w:rsid w:val="00EE7FF8"/>
    <w:rsid w:val="00EF30E7"/>
    <w:rsid w:val="00F026A7"/>
    <w:rsid w:val="00F16446"/>
    <w:rsid w:val="00F44C41"/>
    <w:rsid w:val="00F4513B"/>
    <w:rsid w:val="00F879FC"/>
    <w:rsid w:val="00FA1A58"/>
    <w:rsid w:val="00FB2A9A"/>
    <w:rsid w:val="00FB2AB2"/>
    <w:rsid w:val="00FB4F01"/>
    <w:rsid w:val="00FE3B97"/>
    <w:rsid w:val="00FF3660"/>
    <w:rsid w:val="00FF4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DBA0FD0-E54C-4002-B1B0-97783EC3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65"/>
    <w:pPr>
      <w:spacing w:after="160" w:line="259"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D488B"/>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Et cette tendance à l’individualisation forcenée des droits se retrouve aussi dans la protection sociale</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cette tendance à l’individualisation forcenée des droits se retrouve aussi dans la protection sociale</dc:title>
  <dc:subject/>
  <dc:creator>lisa</dc:creator>
  <cp:keywords/>
  <dc:description/>
  <cp:lastModifiedBy>Alain Vernoud</cp:lastModifiedBy>
  <cp:revision>2</cp:revision>
  <dcterms:created xsi:type="dcterms:W3CDTF">2015-11-21T07:03:00Z</dcterms:created>
  <dcterms:modified xsi:type="dcterms:W3CDTF">2015-11-21T07:03:00Z</dcterms:modified>
</cp:coreProperties>
</file>